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446F89">
        <w:rPr>
          <w:rFonts w:ascii="Times New Roman" w:hAnsi="Times New Roman"/>
          <w:b/>
          <w:color w:val="000000"/>
          <w:sz w:val="24"/>
          <w:szCs w:val="24"/>
          <w:shd w:val="clear" w:color="auto" w:fill="FFFFFF"/>
        </w:rPr>
        <w:t>ЗАЯВ</w:t>
      </w:r>
      <w:r w:rsidR="006F0D59">
        <w:rPr>
          <w:rFonts w:ascii="Times New Roman" w:hAnsi="Times New Roman"/>
          <w:b/>
          <w:color w:val="000000"/>
          <w:sz w:val="24"/>
          <w:szCs w:val="24"/>
          <w:shd w:val="clear" w:color="auto" w:fill="FFFFFF"/>
        </w:rPr>
        <w:t>ЛЕНИЙ</w:t>
      </w:r>
      <w:r w:rsidR="009826E9">
        <w:rPr>
          <w:rFonts w:ascii="Times New Roman" w:hAnsi="Times New Roman"/>
          <w:b/>
          <w:color w:val="000000"/>
          <w:sz w:val="24"/>
          <w:szCs w:val="24"/>
          <w:shd w:val="clear" w:color="auto" w:fill="FFFFFF"/>
        </w:rPr>
        <w:t xml:space="preserve"> </w:t>
      </w:r>
      <w:r w:rsidR="006F0D59">
        <w:rPr>
          <w:rFonts w:ascii="Times New Roman" w:hAnsi="Times New Roman"/>
          <w:b/>
          <w:color w:val="000000"/>
          <w:sz w:val="24"/>
          <w:szCs w:val="24"/>
          <w:shd w:val="clear" w:color="auto" w:fill="FFFFFF"/>
        </w:rPr>
        <w:t>НА ПИСЬМЕННЫЙ   ПЕРЕВОД ДОКУМЕНТОВ, ВКЛЮЧАЯ ПЕРЕВОД ДОКУМЕНТОВ С НОТАРИАЛЬНЫМ ЗАВЕРЕНИЕМ</w:t>
      </w:r>
      <w:r w:rsidR="005A0534">
        <w:rPr>
          <w:rFonts w:ascii="Times New Roman" w:hAnsi="Times New Roman"/>
          <w:b/>
          <w:color w:val="000000"/>
          <w:sz w:val="24"/>
          <w:szCs w:val="24"/>
          <w:shd w:val="clear" w:color="auto" w:fill="FFFFFF"/>
        </w:rPr>
        <w:t xml:space="preserve"> ПОДПИСИ </w:t>
      </w:r>
      <w:r w:rsidR="00EA1745">
        <w:rPr>
          <w:rFonts w:ascii="Times New Roman" w:hAnsi="Times New Roman"/>
          <w:b/>
          <w:color w:val="000000"/>
          <w:sz w:val="24"/>
          <w:szCs w:val="24"/>
          <w:shd w:val="clear" w:color="auto" w:fill="FFFFFF"/>
        </w:rPr>
        <w:t xml:space="preserve">ПЕРЕВОДЧИКА </w:t>
      </w:r>
      <w:r w:rsidR="00EA1745">
        <w:rPr>
          <w:rFonts w:ascii="Times New Roman" w:eastAsia="Times New Roman" w:hAnsi="Times New Roman"/>
          <w:b/>
          <w:caps/>
          <w:sz w:val="24"/>
          <w:szCs w:val="24"/>
        </w:rPr>
        <w:t>В</w:t>
      </w:r>
      <w:r>
        <w:rPr>
          <w:rFonts w:ascii="Times New Roman" w:hAnsi="Times New Roman"/>
          <w:b/>
          <w:caps/>
          <w:sz w:val="24"/>
          <w:szCs w:val="24"/>
        </w:rPr>
        <w:t xml:space="preserve"> </w:t>
      </w:r>
      <w:r w:rsidR="00EA1745">
        <w:rPr>
          <w:rFonts w:ascii="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EA1745">
        <w:rPr>
          <w:rFonts w:ascii="Times New Roman" w:hAnsi="Times New Roman"/>
          <w:sz w:val="24"/>
          <w:szCs w:val="24"/>
          <w:u w:val="single"/>
        </w:rPr>
        <w:t>Муниципального бюджетного учреждения</w:t>
      </w:r>
      <w:r w:rsidR="00EA1745" w:rsidRPr="0026438F">
        <w:rPr>
          <w:rFonts w:ascii="Times New Roman" w:hAnsi="Times New Roman"/>
          <w:sz w:val="24"/>
          <w:szCs w:val="24"/>
          <w:u w:val="single"/>
        </w:rPr>
        <w:t xml:space="preserve"> «Многофункциональный центр предоставления государственных и муниципальных услуг городского округа Котельники Московской области» </w:t>
      </w:r>
      <w:r w:rsidR="00EA1745" w:rsidRPr="00CA2297">
        <w:rPr>
          <w:rFonts w:ascii="Times New Roman" w:hAnsi="Times New Roman"/>
          <w:sz w:val="24"/>
          <w:szCs w:val="24"/>
        </w:rPr>
        <w:t xml:space="preserve"> </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5A3065">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5A3065">
        <w:rPr>
          <w:rFonts w:ascii="Times New Roman" w:hAnsi="Times New Roman"/>
          <w:sz w:val="24"/>
          <w:szCs w:val="24"/>
        </w:rPr>
        <w:t>.</w:t>
      </w:r>
    </w:p>
    <w:p w:rsidR="00E80219" w:rsidRPr="00CA2297" w:rsidRDefault="00E80219" w:rsidP="00D37A31">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37A31">
        <w:rPr>
          <w:rFonts w:ascii="Times New Roman" w:hAnsi="Times New Roman"/>
          <w:sz w:val="24"/>
          <w:szCs w:val="24"/>
        </w:rPr>
        <w:t>заявлений на письменный перевод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EA1745" w:rsidRPr="0026438F">
        <w:rPr>
          <w:rFonts w:ascii="Times New Roman" w:hAnsi="Times New Roman"/>
          <w:i/>
          <w:sz w:val="24"/>
          <w:szCs w:val="24"/>
        </w:rPr>
        <w:t>www.mfc-kotelnikigo.ru</w:t>
      </w:r>
      <w:r w:rsidR="00EA1745" w:rsidRPr="00CA2297">
        <w:rPr>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EA1745" w:rsidRPr="0026438F">
        <w:rPr>
          <w:rFonts w:ascii="Times New Roman" w:hAnsi="Times New Roman"/>
          <w:i/>
          <w:sz w:val="24"/>
          <w:szCs w:val="24"/>
        </w:rPr>
        <w:t>www.mfc-kotelnikigo.ru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w:t>
      </w:r>
      <w:r w:rsidR="00D37A31">
        <w:rPr>
          <w:rFonts w:ascii="Times New Roman" w:hAnsi="Times New Roman"/>
          <w:sz w:val="24"/>
          <w:szCs w:val="24"/>
        </w:rPr>
        <w:t>услуг по письменному переводу документов, включая перевод документов с нотариальным заверением</w:t>
      </w:r>
      <w:r w:rsidR="005A0534">
        <w:rPr>
          <w:rFonts w:ascii="Times New Roman" w:hAnsi="Times New Roman"/>
          <w:sz w:val="24"/>
          <w:szCs w:val="24"/>
        </w:rPr>
        <w:t xml:space="preserve"> подписи переводчика.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936A66">
        <w:rPr>
          <w:rFonts w:ascii="Times New Roman" w:hAnsi="Times New Roman"/>
          <w:sz w:val="24"/>
          <w:szCs w:val="24"/>
        </w:rPr>
        <w:t xml:space="preserve"> </w:t>
      </w:r>
      <w:r w:rsidR="00936A66"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w:t>
      </w:r>
      <w:r w:rsidRPr="00CA2297">
        <w:rPr>
          <w:rFonts w:ascii="Times New Roman" w:hAnsi="Times New Roman"/>
          <w:sz w:val="24"/>
          <w:szCs w:val="24"/>
        </w:rPr>
        <w:lastRenderedPageBreak/>
        <w:t xml:space="preserve">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EA1745" w:rsidRPr="0026438F">
        <w:rPr>
          <w:rFonts w:ascii="Times New Roman" w:hAnsi="Times New Roman"/>
          <w:sz w:val="24"/>
          <w:szCs w:val="24"/>
          <w:u w:val="single"/>
        </w:rPr>
        <w:t>140054, Московская обл</w:t>
      </w:r>
      <w:r w:rsidR="00EA1745">
        <w:rPr>
          <w:rFonts w:ascii="Times New Roman" w:hAnsi="Times New Roman"/>
          <w:sz w:val="24"/>
          <w:szCs w:val="24"/>
          <w:u w:val="single"/>
        </w:rPr>
        <w:t xml:space="preserve">асть, г. Котельники, ул. Новая, д. </w:t>
      </w:r>
      <w:r w:rsidR="00EA1745" w:rsidRPr="0026438F">
        <w:rPr>
          <w:rFonts w:ascii="Times New Roman" w:hAnsi="Times New Roman"/>
          <w:sz w:val="24"/>
          <w:szCs w:val="24"/>
          <w:u w:val="single"/>
        </w:rPr>
        <w:t>14</w:t>
      </w:r>
      <w:r w:rsidR="00EA1745">
        <w:rPr>
          <w:rFonts w:ascii="Times New Roman" w:hAnsi="Times New Roman"/>
          <w:sz w:val="24"/>
          <w:szCs w:val="24"/>
          <w:u w:val="single"/>
        </w:rPr>
        <w:t>,</w:t>
      </w:r>
      <w:r w:rsidR="00EA1745">
        <w:rPr>
          <w:rFonts w:ascii="Times New Roman" w:hAnsi="Times New Roman"/>
          <w:sz w:val="24"/>
          <w:szCs w:val="24"/>
        </w:rPr>
        <w:t xml:space="preserve">, </w:t>
      </w:r>
      <w:r w:rsidR="00EA1745" w:rsidRPr="00CA2297">
        <w:rPr>
          <w:rFonts w:ascii="Times New Roman" w:hAnsi="Times New Roman"/>
          <w:sz w:val="24"/>
          <w:szCs w:val="24"/>
        </w:rPr>
        <w:t>или на элек</w:t>
      </w:r>
      <w:r w:rsidR="00EA1745">
        <w:rPr>
          <w:rFonts w:ascii="Times New Roman" w:hAnsi="Times New Roman"/>
          <w:sz w:val="24"/>
          <w:szCs w:val="24"/>
        </w:rPr>
        <w:t xml:space="preserve">тронный адрес: </w:t>
      </w:r>
      <w:r w:rsidR="00EA1745" w:rsidRPr="000E05FC">
        <w:rPr>
          <w:rFonts w:ascii="Times New Roman" w:hAnsi="Times New Roman"/>
          <w:sz w:val="24"/>
          <w:szCs w:val="24"/>
          <w:u w:val="single"/>
        </w:rPr>
        <w:t>mfc-kotelnikigo@mosreg.ru</w:t>
      </w:r>
      <w:r w:rsidR="00EA1745">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A1745" w:rsidRDefault="00EA1745" w:rsidP="00EA1745">
      <w:pPr>
        <w:jc w:val="both"/>
        <w:rPr>
          <w:rFonts w:ascii="Times New Roman" w:hAnsi="Times New Roman"/>
          <w:sz w:val="24"/>
          <w:szCs w:val="24"/>
        </w:rPr>
      </w:pPr>
      <w:r>
        <w:rPr>
          <w:rFonts w:ascii="Times New Roman" w:hAnsi="Times New Roman"/>
          <w:sz w:val="24"/>
          <w:szCs w:val="24"/>
        </w:rPr>
        <w:t>Муниципальное</w:t>
      </w:r>
      <w:r w:rsidRPr="000E05FC">
        <w:rPr>
          <w:rFonts w:ascii="Times New Roman" w:hAnsi="Times New Roman"/>
          <w:sz w:val="24"/>
          <w:szCs w:val="24"/>
        </w:rPr>
        <w:t xml:space="preserve"> бюджетно</w:t>
      </w:r>
      <w:r>
        <w:rPr>
          <w:rFonts w:ascii="Times New Roman" w:hAnsi="Times New Roman"/>
          <w:sz w:val="24"/>
          <w:szCs w:val="24"/>
        </w:rPr>
        <w:t>е учреждение</w:t>
      </w:r>
      <w:r w:rsidRPr="000E05FC">
        <w:rPr>
          <w:rFonts w:ascii="Times New Roman" w:hAnsi="Times New Roman"/>
          <w:sz w:val="24"/>
          <w:szCs w:val="24"/>
        </w:rPr>
        <w:t xml:space="preserve"> «Многофункциональный центр предоставления государственных и муниципальных услуг городского округа Котельники Московской области»</w:t>
      </w:r>
    </w:p>
    <w:p w:rsidR="00EA1745" w:rsidRDefault="00EA1745" w:rsidP="00EA1745">
      <w:pPr>
        <w:jc w:val="both"/>
        <w:rPr>
          <w:rFonts w:ascii="Times New Roman" w:hAnsi="Times New Roman"/>
          <w:sz w:val="24"/>
          <w:szCs w:val="24"/>
        </w:rPr>
      </w:pPr>
    </w:p>
    <w:p w:rsidR="00EA1745" w:rsidRPr="00CA2297" w:rsidRDefault="00EA1745" w:rsidP="00EA1745">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0E05FC">
        <w:rPr>
          <w:rFonts w:ascii="Times New Roman" w:hAnsi="Times New Roman"/>
          <w:sz w:val="24"/>
          <w:szCs w:val="24"/>
        </w:rPr>
        <w:t xml:space="preserve">140054, Московская область, г. Котельники, ул. Новая, д. </w:t>
      </w:r>
      <w:proofErr w:type="gramStart"/>
      <w:r w:rsidRPr="000E05FC">
        <w:rPr>
          <w:rFonts w:ascii="Times New Roman" w:hAnsi="Times New Roman"/>
          <w:sz w:val="24"/>
          <w:szCs w:val="24"/>
        </w:rPr>
        <w:t>14</w:t>
      </w:r>
      <w:r>
        <w:rPr>
          <w:rFonts w:ascii="Times New Roman" w:hAnsi="Times New Roman"/>
          <w:sz w:val="24"/>
          <w:szCs w:val="24"/>
        </w:rPr>
        <w:t>..</w:t>
      </w:r>
      <w:proofErr w:type="gramEnd"/>
    </w:p>
    <w:p w:rsidR="00EA1745" w:rsidRPr="00CA2297" w:rsidRDefault="00EA1745" w:rsidP="00EA1745">
      <w:pPr>
        <w:jc w:val="both"/>
        <w:rPr>
          <w:rFonts w:ascii="Times New Roman" w:hAnsi="Times New Roman"/>
          <w:sz w:val="24"/>
          <w:szCs w:val="24"/>
        </w:rPr>
      </w:pPr>
    </w:p>
    <w:p w:rsidR="00EA1745" w:rsidRPr="00CA2297" w:rsidRDefault="00EA1745" w:rsidP="00EA1745">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0E05FC">
        <w:rPr>
          <w:rFonts w:ascii="Times New Roman" w:hAnsi="Times New Roman"/>
          <w:sz w:val="24"/>
          <w:szCs w:val="24"/>
        </w:rPr>
        <w:t xml:space="preserve">140054, Московская область, г. Котельники, ул. Новая, д. </w:t>
      </w:r>
      <w:proofErr w:type="gramStart"/>
      <w:r w:rsidRPr="000E05FC">
        <w:rPr>
          <w:rFonts w:ascii="Times New Roman" w:hAnsi="Times New Roman"/>
          <w:sz w:val="24"/>
          <w:szCs w:val="24"/>
        </w:rPr>
        <w:t>14</w:t>
      </w:r>
      <w:r>
        <w:rPr>
          <w:rFonts w:ascii="Times New Roman" w:hAnsi="Times New Roman"/>
          <w:sz w:val="24"/>
          <w:szCs w:val="24"/>
        </w:rPr>
        <w:t>..</w:t>
      </w:r>
      <w:proofErr w:type="gramEnd"/>
    </w:p>
    <w:p w:rsidR="00EA1745" w:rsidRPr="00CA2297" w:rsidRDefault="00EA1745" w:rsidP="00EA1745">
      <w:pPr>
        <w:jc w:val="both"/>
        <w:rPr>
          <w:rFonts w:ascii="Times New Roman" w:hAnsi="Times New Roman"/>
          <w:sz w:val="24"/>
          <w:szCs w:val="24"/>
        </w:rPr>
      </w:pPr>
    </w:p>
    <w:p w:rsidR="00EA1745" w:rsidRPr="00CA2297" w:rsidRDefault="00EA1745" w:rsidP="00EA1745">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Pr="0026438F">
        <w:rPr>
          <w:rFonts w:ascii="Times New Roman" w:hAnsi="Times New Roman"/>
          <w:i/>
          <w:sz w:val="24"/>
          <w:szCs w:val="24"/>
        </w:rPr>
        <w:t>www.mfc-kotelnikigo.ru</w:t>
      </w:r>
      <w:r>
        <w:rPr>
          <w:rFonts w:ascii="Times New Roman" w:hAnsi="Times New Roman"/>
          <w:sz w:val="24"/>
          <w:szCs w:val="24"/>
        </w:rPr>
        <w:t>.</w:t>
      </w:r>
    </w:p>
    <w:p w:rsidR="00EA1745" w:rsidRPr="00CA2297" w:rsidRDefault="00EA1745" w:rsidP="00EA1745">
      <w:pPr>
        <w:jc w:val="both"/>
        <w:rPr>
          <w:rFonts w:ascii="Times New Roman" w:hAnsi="Times New Roman"/>
          <w:sz w:val="24"/>
          <w:szCs w:val="24"/>
        </w:rPr>
      </w:pPr>
    </w:p>
    <w:p w:rsidR="00EA1745" w:rsidRPr="00CA2297" w:rsidRDefault="00EA1745" w:rsidP="00EA1745">
      <w:pPr>
        <w:jc w:val="both"/>
        <w:rPr>
          <w:rFonts w:ascii="Times New Roman" w:hAnsi="Times New Roman"/>
          <w:sz w:val="24"/>
          <w:szCs w:val="24"/>
        </w:rPr>
      </w:pPr>
      <w:r w:rsidRPr="00CA2297">
        <w:rPr>
          <w:rFonts w:ascii="Times New Roman" w:hAnsi="Times New Roman"/>
          <w:sz w:val="24"/>
          <w:szCs w:val="24"/>
        </w:rPr>
        <w:t xml:space="preserve">Телефон/факс: </w:t>
      </w:r>
      <w:r w:rsidRPr="000E05FC">
        <w:rPr>
          <w:rFonts w:ascii="Times New Roman" w:hAnsi="Times New Roman"/>
          <w:sz w:val="24"/>
          <w:szCs w:val="24"/>
        </w:rPr>
        <w:t>8(498)659 88 90</w:t>
      </w:r>
      <w:r w:rsidRPr="00CA2297">
        <w:rPr>
          <w:rFonts w:ascii="Times New Roman" w:hAnsi="Times New Roman"/>
          <w:sz w:val="24"/>
          <w:szCs w:val="24"/>
        </w:rPr>
        <w:t>, ИНН/КПП:</w:t>
      </w:r>
      <w:r w:rsidRPr="000E05FC">
        <w:t xml:space="preserve"> </w:t>
      </w:r>
      <w:r w:rsidRPr="000E05FC">
        <w:rPr>
          <w:rFonts w:ascii="Times New Roman" w:hAnsi="Times New Roman"/>
          <w:sz w:val="24"/>
          <w:szCs w:val="24"/>
        </w:rPr>
        <w:t>5027228379/502701001</w:t>
      </w:r>
      <w:r w:rsidRPr="00CA2297">
        <w:rPr>
          <w:rFonts w:ascii="Times New Roman" w:hAnsi="Times New Roman"/>
          <w:sz w:val="24"/>
          <w:szCs w:val="24"/>
        </w:rPr>
        <w:t>, ОГРН:</w:t>
      </w:r>
      <w:r w:rsidRPr="000E05FC">
        <w:t xml:space="preserve"> </w:t>
      </w:r>
      <w:r w:rsidRPr="000E05FC">
        <w:rPr>
          <w:rFonts w:ascii="Times New Roman" w:hAnsi="Times New Roman"/>
          <w:sz w:val="24"/>
          <w:szCs w:val="24"/>
        </w:rPr>
        <w:t>1155027005198</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936A66">
        <w:rPr>
          <w:rFonts w:ascii="Times New Roman" w:hAnsi="Times New Roman"/>
          <w:i/>
          <w:sz w:val="24"/>
          <w:szCs w:val="24"/>
        </w:rPr>
        <w:t>Договор.</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A1745" w:rsidRPr="00EA1745" w:rsidRDefault="00E80219" w:rsidP="00EA1745">
      <w:pPr>
        <w:ind w:firstLine="708"/>
        <w:jc w:val="both"/>
        <w:rPr>
          <w:rFonts w:ascii="Times New Roman" w:hAnsi="Times New Roman"/>
          <w:b/>
          <w:sz w:val="24"/>
          <w:szCs w:val="24"/>
        </w:rPr>
      </w:pPr>
      <w:r w:rsidRPr="00CA2297">
        <w:rPr>
          <w:rFonts w:ascii="Times New Roman" w:hAnsi="Times New Roman"/>
          <w:b/>
          <w:sz w:val="24"/>
          <w:szCs w:val="24"/>
        </w:rPr>
        <w:t xml:space="preserve">на заключение Агентского договора оказания услуг </w:t>
      </w:r>
      <w:r w:rsidR="003B0856">
        <w:rPr>
          <w:rFonts w:ascii="Times New Roman" w:hAnsi="Times New Roman"/>
          <w:b/>
          <w:sz w:val="24"/>
          <w:szCs w:val="24"/>
        </w:rPr>
        <w:t xml:space="preserve">по приему </w:t>
      </w:r>
      <w:r w:rsidR="00D37A31" w:rsidRPr="00D37A31">
        <w:rPr>
          <w:rFonts w:ascii="Times New Roman" w:hAnsi="Times New Roman"/>
          <w:b/>
          <w:sz w:val="24"/>
          <w:szCs w:val="24"/>
        </w:rPr>
        <w:t>заяв</w:t>
      </w:r>
      <w:r w:rsidR="003E1340">
        <w:rPr>
          <w:rFonts w:ascii="Times New Roman" w:hAnsi="Times New Roman"/>
          <w:b/>
          <w:sz w:val="24"/>
          <w:szCs w:val="24"/>
        </w:rPr>
        <w:t>лений</w:t>
      </w:r>
      <w:r w:rsidR="00D37A31" w:rsidRPr="00D37A31">
        <w:rPr>
          <w:rFonts w:ascii="Times New Roman" w:hAnsi="Times New Roman"/>
          <w:b/>
          <w:sz w:val="24"/>
          <w:szCs w:val="24"/>
        </w:rPr>
        <w:t xml:space="preserve"> на письменный перевод документов, включая перевод докум</w:t>
      </w:r>
      <w:r w:rsidR="005A0534">
        <w:rPr>
          <w:rFonts w:ascii="Times New Roman" w:hAnsi="Times New Roman"/>
          <w:b/>
          <w:sz w:val="24"/>
          <w:szCs w:val="24"/>
        </w:rPr>
        <w:t>ентов с нотариальным</w:t>
      </w:r>
      <w:r w:rsidR="00EA1745">
        <w:rPr>
          <w:rFonts w:ascii="Times New Roman" w:hAnsi="Times New Roman"/>
          <w:b/>
          <w:sz w:val="24"/>
          <w:szCs w:val="24"/>
        </w:rPr>
        <w:t xml:space="preserve"> заверением подписи переводчика </w:t>
      </w:r>
      <w:r w:rsidRPr="00CA2297">
        <w:rPr>
          <w:rFonts w:ascii="Times New Roman" w:hAnsi="Times New Roman"/>
          <w:b/>
          <w:sz w:val="24"/>
          <w:szCs w:val="24"/>
        </w:rPr>
        <w:t>в</w:t>
      </w:r>
      <w:r w:rsidRPr="00CA2297">
        <w:rPr>
          <w:rFonts w:ascii="Times New Roman" w:hAnsi="Times New Roman"/>
          <w:sz w:val="24"/>
          <w:szCs w:val="24"/>
        </w:rPr>
        <w:t xml:space="preserve"> </w:t>
      </w:r>
      <w:r w:rsidR="00EA1745" w:rsidRPr="000E05FC">
        <w:rPr>
          <w:rFonts w:ascii="Times New Roman" w:eastAsia="Times New Roman" w:hAnsi="Times New Roman" w:cs="Calibri"/>
          <w:b/>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rsidR="00EA1745" w:rsidRDefault="00EA1745" w:rsidP="00E80219">
      <w:pPr>
        <w:shd w:val="clear" w:color="auto" w:fill="FFFFFF"/>
        <w:jc w:val="center"/>
        <w:rPr>
          <w:rFonts w:ascii="Times New Roman" w:eastAsia="Times New Roman Bold" w:hAnsi="Times New Roman"/>
          <w:kern w:val="36"/>
          <w:sz w:val="24"/>
          <w:szCs w:val="24"/>
          <w:u w:color="000000"/>
        </w:rPr>
      </w:pPr>
    </w:p>
    <w:p w:rsidR="00E80219" w:rsidRPr="005217DF" w:rsidRDefault="00D37A31"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00E80219" w:rsidRPr="00C052EF">
        <w:rPr>
          <w:rFonts w:ascii="Times New Roman" w:eastAsia="Times New Roman Bold" w:hAnsi="Times New Roman"/>
          <w:kern w:val="36"/>
          <w:sz w:val="24"/>
          <w:szCs w:val="24"/>
          <w:u w:color="000000"/>
        </w:rPr>
        <w:t xml:space="preserve"> «</w:t>
      </w:r>
      <w:proofErr w:type="gramEnd"/>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sidR="00DA23CF">
        <w:rPr>
          <w:rFonts w:ascii="Times New Roman" w:hAnsi="Times New Roman"/>
          <w:sz w:val="24"/>
          <w:szCs w:val="24"/>
        </w:rPr>
        <w:t>5</w:t>
      </w:r>
      <w:r>
        <w:rPr>
          <w:rFonts w:ascii="Times New Roman" w:hAnsi="Times New Roman"/>
          <w:sz w:val="24"/>
          <w:szCs w:val="24"/>
        </w:rPr>
        <w:t>. Контактные (доверенные) лица: ______________________________</w:t>
      </w:r>
    </w:p>
    <w:p w:rsidR="00E80219" w:rsidRPr="008527AF" w:rsidRDefault="00DA23CF" w:rsidP="00E80219">
      <w:pPr>
        <w:shd w:val="clear" w:color="auto" w:fill="FFFFFF"/>
        <w:ind w:firstLine="709"/>
        <w:rPr>
          <w:rFonts w:ascii="Times New Roman" w:hAnsi="Times New Roman"/>
          <w:sz w:val="24"/>
          <w:szCs w:val="24"/>
        </w:rPr>
      </w:pPr>
      <w:r>
        <w:rPr>
          <w:rFonts w:ascii="Times New Roman" w:hAnsi="Times New Roman"/>
          <w:sz w:val="24"/>
          <w:szCs w:val="24"/>
        </w:rPr>
        <w:t>1.6</w:t>
      </w:r>
      <w:r w:rsidR="00E80219" w:rsidRPr="005217DF">
        <w:rPr>
          <w:rFonts w:ascii="Times New Roman" w:hAnsi="Times New Roman"/>
          <w:sz w:val="24"/>
          <w:szCs w:val="24"/>
        </w:rPr>
        <w:t>. Адрес электронной почты (при наличии)</w:t>
      </w:r>
      <w:r w:rsidR="00E80219">
        <w:rPr>
          <w:rFonts w:ascii="Times New Roman" w:hAnsi="Times New Roman"/>
          <w:sz w:val="24"/>
          <w:szCs w:val="24"/>
        </w:rPr>
        <w:t xml:space="preserve">: </w:t>
      </w:r>
      <w:r w:rsidR="00E80219">
        <w:t>_______________________________________</w:t>
      </w:r>
    </w:p>
    <w:p w:rsidR="00D37A31" w:rsidRPr="00CA2297" w:rsidRDefault="00E80219" w:rsidP="00D37A31">
      <w:pPr>
        <w:ind w:firstLine="708"/>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37A31">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363AB3" w:rsidRDefault="003B0856" w:rsidP="00E80219">
      <w:pPr>
        <w:shd w:val="clear" w:color="auto" w:fill="FFFFFF"/>
        <w:ind w:firstLine="709"/>
        <w:jc w:val="both"/>
        <w:rPr>
          <w:rFonts w:ascii="Times New Roman" w:hAnsi="Times New Roman"/>
          <w:sz w:val="24"/>
          <w:szCs w:val="24"/>
        </w:rPr>
      </w:pPr>
      <w:r>
        <w:rPr>
          <w:rFonts w:ascii="Times New Roman" w:hAnsi="Times New Roman"/>
          <w:sz w:val="24"/>
          <w:szCs w:val="24"/>
        </w:rPr>
        <w:t>.</w:t>
      </w:r>
    </w:p>
    <w:p w:rsidR="00E80219" w:rsidRPr="005217DF" w:rsidRDefault="00D37A31"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B67254" w:rsidRPr="00CA2297" w:rsidRDefault="00E80219" w:rsidP="00B67254">
      <w:pPr>
        <w:ind w:firstLine="708"/>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в сети Интернет – </w:t>
      </w:r>
      <w:r w:rsidR="00EA1745" w:rsidRPr="0026438F">
        <w:rPr>
          <w:rFonts w:ascii="Times New Roman" w:hAnsi="Times New Roman"/>
          <w:i/>
          <w:sz w:val="24"/>
          <w:szCs w:val="24"/>
        </w:rPr>
        <w:t>www.mfc-kotelnikigo.ru</w:t>
      </w:r>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B67254">
        <w:rPr>
          <w:rFonts w:ascii="Times New Roman" w:hAnsi="Times New Roman"/>
          <w:sz w:val="24"/>
          <w:szCs w:val="24"/>
        </w:rPr>
        <w:t>заявлений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E80219" w:rsidRPr="00CA2297" w:rsidRDefault="00E80219" w:rsidP="00B67254">
      <w:pPr>
        <w:shd w:val="clear" w:color="auto" w:fill="FFFFFF"/>
        <w:jc w:val="both"/>
        <w:rPr>
          <w:rFonts w:ascii="Times New Roman" w:hAnsi="Times New Roman"/>
          <w:sz w:val="24"/>
          <w:szCs w:val="24"/>
        </w:rPr>
      </w:pP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7D0062" w:rsidRDefault="007D0062" w:rsidP="00EA1745">
      <w:pP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Default="007D0062" w:rsidP="007D0062">
      <w:pPr>
        <w:rPr>
          <w:rFonts w:ascii="Times New Roman" w:eastAsia="Times New Roman" w:hAnsi="Times New Roman"/>
          <w:b/>
          <w:i/>
          <w:iCs/>
          <w:sz w:val="24"/>
          <w:szCs w:val="28"/>
        </w:rPr>
      </w:pPr>
      <w:r w:rsidRPr="00EA1745">
        <w:rPr>
          <w:rFonts w:ascii="Times New Roman" w:eastAsia="Times New Roman" w:hAnsi="Times New Roman"/>
          <w:b/>
          <w:i/>
          <w:iCs/>
          <w:sz w:val="24"/>
          <w:szCs w:val="28"/>
        </w:rPr>
        <w:t>г. ______</w:t>
      </w:r>
      <w:r w:rsidRPr="00EA1745">
        <w:rPr>
          <w:rFonts w:ascii="Times New Roman" w:eastAsia="Times New Roman" w:hAnsi="Times New Roman"/>
          <w:b/>
          <w:i/>
          <w:iCs/>
          <w:sz w:val="24"/>
          <w:szCs w:val="28"/>
        </w:rPr>
        <w:tab/>
      </w:r>
      <w:r w:rsidRPr="00EA1745">
        <w:rPr>
          <w:rFonts w:ascii="Times New Roman" w:eastAsia="Times New Roman" w:hAnsi="Times New Roman"/>
          <w:b/>
          <w:i/>
          <w:iCs/>
          <w:sz w:val="24"/>
          <w:szCs w:val="28"/>
        </w:rPr>
        <w:tab/>
      </w:r>
      <w:r w:rsidRPr="00EA1745">
        <w:rPr>
          <w:rFonts w:ascii="Times New Roman" w:eastAsia="Times New Roman" w:hAnsi="Times New Roman"/>
          <w:b/>
          <w:i/>
          <w:iCs/>
          <w:sz w:val="24"/>
          <w:szCs w:val="28"/>
        </w:rPr>
        <w:tab/>
        <w:t xml:space="preserve">      </w:t>
      </w:r>
      <w:r w:rsidRPr="00EA1745">
        <w:rPr>
          <w:rFonts w:ascii="Times New Roman" w:eastAsia="Times New Roman" w:hAnsi="Times New Roman"/>
          <w:b/>
          <w:i/>
          <w:iCs/>
          <w:sz w:val="24"/>
          <w:szCs w:val="28"/>
        </w:rPr>
        <w:tab/>
      </w:r>
      <w:r w:rsidRPr="00EA1745">
        <w:rPr>
          <w:rFonts w:ascii="Times New Roman" w:eastAsia="Times New Roman" w:hAnsi="Times New Roman"/>
          <w:b/>
          <w:i/>
          <w:iCs/>
          <w:sz w:val="24"/>
          <w:szCs w:val="28"/>
        </w:rPr>
        <w:tab/>
      </w:r>
      <w:r w:rsidRPr="00EA1745">
        <w:rPr>
          <w:rFonts w:ascii="Times New Roman" w:eastAsia="Times New Roman" w:hAnsi="Times New Roman"/>
          <w:b/>
          <w:i/>
          <w:iCs/>
          <w:sz w:val="24"/>
          <w:szCs w:val="28"/>
        </w:rPr>
        <w:tab/>
        <w:t xml:space="preserve">          </w:t>
      </w:r>
      <w:r w:rsidR="00EA1745">
        <w:rPr>
          <w:rFonts w:ascii="Times New Roman" w:eastAsia="Times New Roman" w:hAnsi="Times New Roman"/>
          <w:b/>
          <w:i/>
          <w:iCs/>
          <w:sz w:val="24"/>
          <w:szCs w:val="28"/>
        </w:rPr>
        <w:t xml:space="preserve">          </w:t>
      </w:r>
      <w:r w:rsidRPr="00EA1745">
        <w:rPr>
          <w:rFonts w:ascii="Times New Roman" w:eastAsia="Times New Roman" w:hAnsi="Times New Roman"/>
          <w:b/>
          <w:i/>
          <w:iCs/>
          <w:sz w:val="24"/>
          <w:szCs w:val="28"/>
        </w:rPr>
        <w:t xml:space="preserve"> « ___»  __________  20____ г.</w:t>
      </w:r>
    </w:p>
    <w:p w:rsidR="00EA1745" w:rsidRPr="00EA1745" w:rsidRDefault="00EA1745" w:rsidP="007D0062">
      <w:pPr>
        <w:rPr>
          <w:rFonts w:ascii="Times New Roman" w:eastAsia="Times New Roman" w:hAnsi="Times New Roman"/>
          <w:b/>
          <w:i/>
          <w:iCs/>
          <w:sz w:val="24"/>
          <w:szCs w:val="28"/>
        </w:rPr>
      </w:pPr>
    </w:p>
    <w:p w:rsidR="007D0062" w:rsidRPr="00296BC1" w:rsidRDefault="00EA1745" w:rsidP="007D0062">
      <w:pPr>
        <w:ind w:firstLine="567"/>
        <w:jc w:val="both"/>
        <w:rPr>
          <w:rFonts w:ascii="Times New Roman" w:eastAsia="Times New Roman" w:hAnsi="Times New Roman"/>
          <w:sz w:val="24"/>
          <w:szCs w:val="24"/>
        </w:rPr>
      </w:pPr>
      <w:r w:rsidRPr="000D4353">
        <w:rPr>
          <w:rFonts w:ascii="Times New Roman" w:hAnsi="Times New Roman"/>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(далее – МФЦ), в лице Руководителя МФЦ </w:t>
      </w:r>
      <w:r>
        <w:rPr>
          <w:rFonts w:ascii="Times New Roman" w:hAnsi="Times New Roman"/>
          <w:color w:val="000000"/>
          <w:sz w:val="24"/>
          <w:szCs w:val="24"/>
        </w:rPr>
        <w:t>–</w:t>
      </w:r>
      <w:r w:rsidRPr="000D4353">
        <w:rPr>
          <w:rFonts w:ascii="Times New Roman" w:hAnsi="Times New Roman"/>
          <w:color w:val="000000"/>
          <w:sz w:val="24"/>
          <w:szCs w:val="24"/>
        </w:rPr>
        <w:t xml:space="preserve"> </w:t>
      </w:r>
      <w:r>
        <w:rPr>
          <w:rFonts w:ascii="Times New Roman" w:hAnsi="Times New Roman"/>
          <w:color w:val="000000"/>
          <w:sz w:val="24"/>
          <w:szCs w:val="24"/>
        </w:rPr>
        <w:t>Журавлева Евгения Вячеславовича</w:t>
      </w:r>
      <w:r w:rsidRPr="000D4353">
        <w:rPr>
          <w:rFonts w:ascii="Times New Roman" w:hAnsi="Times New Roman"/>
          <w:color w:val="000000"/>
          <w:sz w:val="24"/>
          <w:szCs w:val="24"/>
        </w:rPr>
        <w:t>, действующего на основании 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Услуги Принципала</w:t>
      </w:r>
      <w:r w:rsidR="005813F2">
        <w:rPr>
          <w:rFonts w:ascii="Times New Roman" w:hAnsi="Times New Roman"/>
          <w:b/>
          <w:sz w:val="24"/>
          <w:szCs w:val="24"/>
        </w:rPr>
        <w:t xml:space="preserve"> </w:t>
      </w:r>
      <w:r w:rsidR="006E5D32">
        <w:rPr>
          <w:rFonts w:ascii="Times New Roman" w:hAnsi="Times New Roman"/>
          <w:b/>
          <w:sz w:val="24"/>
          <w:szCs w:val="24"/>
        </w:rPr>
        <w:t>(далее</w:t>
      </w:r>
      <w:r w:rsidR="005813F2">
        <w:rPr>
          <w:rFonts w:ascii="Times New Roman" w:hAnsi="Times New Roman"/>
          <w:b/>
          <w:sz w:val="24"/>
          <w:szCs w:val="24"/>
        </w:rPr>
        <w:t xml:space="preserve"> – «Услуги</w:t>
      </w:r>
      <w:r w:rsidR="006E5D32">
        <w:rPr>
          <w:rFonts w:ascii="Times New Roman" w:hAnsi="Times New Roman"/>
          <w:b/>
          <w:sz w:val="24"/>
          <w:szCs w:val="24"/>
        </w:rPr>
        <w:t xml:space="preserve">») </w:t>
      </w:r>
      <w:r w:rsidR="006E5D32" w:rsidRPr="00296BC1">
        <w:rPr>
          <w:rFonts w:ascii="Times New Roman" w:hAnsi="Times New Roman"/>
          <w:b/>
          <w:sz w:val="24"/>
          <w:szCs w:val="24"/>
        </w:rPr>
        <w:t>–</w:t>
      </w:r>
      <w:r w:rsidR="005813F2">
        <w:rPr>
          <w:rFonts w:ascii="Times New Roman" w:hAnsi="Times New Roman"/>
          <w:sz w:val="24"/>
          <w:szCs w:val="24"/>
        </w:rPr>
        <w:t xml:space="preserve"> работы (у</w:t>
      </w:r>
      <w:r w:rsidRPr="00296BC1">
        <w:rPr>
          <w:rFonts w:ascii="Times New Roman" w:hAnsi="Times New Roman"/>
          <w:sz w:val="24"/>
          <w:szCs w:val="24"/>
        </w:rPr>
        <w:t xml:space="preserve">слуги), </w:t>
      </w:r>
      <w:r w:rsidR="006E5D32" w:rsidRPr="00296BC1">
        <w:rPr>
          <w:rFonts w:ascii="Times New Roman" w:hAnsi="Times New Roman"/>
          <w:sz w:val="24"/>
          <w:szCs w:val="24"/>
        </w:rPr>
        <w:t>оказываемые Принципалом</w:t>
      </w:r>
      <w:r w:rsidRPr="00296BC1">
        <w:rPr>
          <w:rFonts w:ascii="Times New Roman" w:hAnsi="Times New Roman"/>
          <w:sz w:val="24"/>
          <w:szCs w:val="24"/>
        </w:rPr>
        <w:t xml:space="preserve">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w:t>
      </w:r>
      <w:r w:rsidR="00230B29">
        <w:rPr>
          <w:rFonts w:ascii="Times New Roman" w:hAnsi="Times New Roman"/>
          <w:sz w:val="24"/>
          <w:szCs w:val="24"/>
        </w:rPr>
        <w:t xml:space="preserve"> </w:t>
      </w:r>
      <w:r w:rsidR="006F0D59">
        <w:rPr>
          <w:rFonts w:ascii="Times New Roman" w:hAnsi="Times New Roman"/>
          <w:sz w:val="24"/>
          <w:szCs w:val="24"/>
        </w:rPr>
        <w:t>лицо</w:t>
      </w:r>
      <w:r w:rsidR="00AD7BAB">
        <w:rPr>
          <w:rFonts w:ascii="Times New Roman" w:hAnsi="Times New Roman"/>
          <w:sz w:val="24"/>
          <w:szCs w:val="24"/>
        </w:rPr>
        <w:t xml:space="preserve"> (ИП, Юридическое лицо)</w:t>
      </w:r>
      <w:r w:rsidR="006F0D59">
        <w:rPr>
          <w:rFonts w:ascii="Times New Roman" w:hAnsi="Times New Roman"/>
          <w:sz w:val="24"/>
          <w:szCs w:val="24"/>
        </w:rPr>
        <w:t>, обращающееся с з</w:t>
      </w:r>
      <w:r>
        <w:rPr>
          <w:rFonts w:ascii="Times New Roman" w:hAnsi="Times New Roman"/>
          <w:sz w:val="24"/>
          <w:szCs w:val="24"/>
        </w:rPr>
        <w:t>аявкой</w:t>
      </w:r>
      <w:r w:rsidRPr="00296BC1">
        <w:rPr>
          <w:rFonts w:ascii="Times New Roman" w:hAnsi="Times New Roman"/>
          <w:sz w:val="24"/>
          <w:szCs w:val="24"/>
        </w:rPr>
        <w:t xml:space="preserve"> (</w:t>
      </w:r>
      <w:r>
        <w:rPr>
          <w:rFonts w:ascii="Times New Roman" w:hAnsi="Times New Roman"/>
          <w:sz w:val="24"/>
          <w:szCs w:val="24"/>
        </w:rPr>
        <w:t>далее – «</w:t>
      </w:r>
      <w:r w:rsidR="006F0D59">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936A66" w:rsidRDefault="003C534A" w:rsidP="006D670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6F0D59">
        <w:rPr>
          <w:rFonts w:ascii="Times New Roman" w:eastAsia="Times New Roman" w:hAnsi="Times New Roman"/>
          <w:sz w:val="24"/>
          <w:szCs w:val="24"/>
        </w:rPr>
        <w:t xml:space="preserve">Принимать от Заявителей и передавать Принципалу посредством защищенных каналов связи </w:t>
      </w:r>
      <w:r w:rsidR="00936A66">
        <w:rPr>
          <w:rFonts w:ascii="Times New Roman" w:eastAsia="Times New Roman" w:hAnsi="Times New Roman"/>
          <w:sz w:val="24"/>
          <w:szCs w:val="24"/>
        </w:rPr>
        <w:t xml:space="preserve">документы, подлежащие переводу, в </w:t>
      </w:r>
      <w:r w:rsidR="006F0D59">
        <w:rPr>
          <w:rFonts w:ascii="Times New Roman" w:eastAsia="Times New Roman" w:hAnsi="Times New Roman"/>
          <w:sz w:val="24"/>
          <w:szCs w:val="24"/>
        </w:rPr>
        <w:t>целях</w:t>
      </w:r>
      <w:r w:rsidR="00F10D80">
        <w:rPr>
          <w:rFonts w:ascii="Times New Roman" w:eastAsia="Times New Roman" w:hAnsi="Times New Roman"/>
          <w:sz w:val="24"/>
          <w:szCs w:val="24"/>
        </w:rPr>
        <w:t xml:space="preserve"> оказания Заявителям Услуг Принципала</w:t>
      </w:r>
      <w:r w:rsidR="00936A66">
        <w:rPr>
          <w:rFonts w:ascii="Times New Roman" w:eastAsia="Times New Roman" w:hAnsi="Times New Roman"/>
          <w:sz w:val="24"/>
          <w:szCs w:val="24"/>
        </w:rPr>
        <w:t>.</w:t>
      </w:r>
      <w:r w:rsidR="00F10D80">
        <w:rPr>
          <w:rFonts w:ascii="Times New Roman" w:eastAsia="Times New Roman" w:hAnsi="Times New Roman"/>
          <w:sz w:val="24"/>
          <w:szCs w:val="24"/>
        </w:rPr>
        <w:t xml:space="preserve"> </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w:t>
      </w:r>
      <w:r w:rsidR="00F10D80">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Pr>
          <w:rFonts w:ascii="Times New Roman" w:eastAsia="Times New Roman" w:hAnsi="Times New Roman"/>
          <w:sz w:val="24"/>
          <w:szCs w:val="24"/>
        </w:rPr>
        <w:t>альным заверением</w:t>
      </w:r>
      <w:r w:rsidR="005A0534">
        <w:rPr>
          <w:rFonts w:ascii="Times New Roman" w:eastAsia="Times New Roman" w:hAnsi="Times New Roman"/>
          <w:sz w:val="24"/>
          <w:szCs w:val="24"/>
        </w:rPr>
        <w:t xml:space="preserve"> подписи переводчика</w:t>
      </w:r>
      <w:r w:rsidR="003E1340">
        <w:rPr>
          <w:rFonts w:ascii="Times New Roman" w:eastAsia="Times New Roman" w:hAnsi="Times New Roman"/>
          <w:sz w:val="24"/>
          <w:szCs w:val="24"/>
        </w:rPr>
        <w:t xml:space="preserve"> на бумажном носителе.</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w:t>
      </w:r>
      <w:r w:rsidR="00001237">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Pr>
          <w:rFonts w:ascii="Times New Roman" w:eastAsia="Times New Roman" w:hAnsi="Times New Roman"/>
          <w:sz w:val="24"/>
          <w:szCs w:val="24"/>
        </w:rPr>
        <w:t xml:space="preserve"> подписи переводчика</w:t>
      </w:r>
      <w:r w:rsidR="00001237">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3E134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w:t>
      </w:r>
      <w:r w:rsidR="00CB7B97">
        <w:rPr>
          <w:rFonts w:ascii="Times New Roman" w:eastAsia="Times New Roman" w:hAnsi="Times New Roman"/>
          <w:b/>
          <w:caps/>
          <w:sz w:val="28"/>
          <w:szCs w:val="28"/>
        </w:rPr>
        <w:t xml:space="preserve"> ОКАЗАНИЯ УСЛУГ</w:t>
      </w:r>
      <w:r>
        <w:rPr>
          <w:rFonts w:ascii="Times New Roman" w:eastAsia="Times New Roman" w:hAnsi="Times New Roman"/>
          <w:b/>
          <w:caps/>
          <w:sz w:val="28"/>
          <w:szCs w:val="28"/>
        </w:rPr>
        <w:t xml:space="preserve"> </w:t>
      </w:r>
    </w:p>
    <w:p w:rsidR="00636AC5" w:rsidRDefault="003E1340" w:rsidP="00636AC5">
      <w:pPr>
        <w:pStyle w:val="a4"/>
        <w:numPr>
          <w:ilvl w:val="1"/>
          <w:numId w:val="2"/>
        </w:numPr>
        <w:ind w:left="0" w:firstLine="567"/>
        <w:jc w:val="both"/>
        <w:rPr>
          <w:rFonts w:ascii="Times New Roman" w:hAnsi="Times New Roman"/>
          <w:sz w:val="24"/>
          <w:szCs w:val="24"/>
        </w:rPr>
      </w:pPr>
      <w:r w:rsidRPr="003E1340">
        <w:rPr>
          <w:rFonts w:ascii="Times New Roman" w:hAnsi="Times New Roman"/>
          <w:sz w:val="24"/>
          <w:szCs w:val="24"/>
        </w:rPr>
        <w:t>Сотрудник Агента принимает</w:t>
      </w:r>
      <w:r w:rsidR="00001237">
        <w:rPr>
          <w:rFonts w:ascii="Times New Roman" w:hAnsi="Times New Roman"/>
          <w:sz w:val="24"/>
          <w:szCs w:val="24"/>
        </w:rPr>
        <w:t>,</w:t>
      </w:r>
      <w:r>
        <w:rPr>
          <w:rFonts w:ascii="Times New Roman" w:hAnsi="Times New Roman"/>
          <w:sz w:val="24"/>
          <w:szCs w:val="24"/>
        </w:rPr>
        <w:t xml:space="preserve"> сканирует </w:t>
      </w:r>
      <w:r w:rsidR="00001237">
        <w:rPr>
          <w:rFonts w:ascii="Times New Roman" w:hAnsi="Times New Roman"/>
          <w:sz w:val="24"/>
          <w:szCs w:val="24"/>
        </w:rPr>
        <w:t xml:space="preserve">и вносит в информационную систему </w:t>
      </w:r>
      <w:r w:rsidR="005A0534">
        <w:rPr>
          <w:rFonts w:ascii="Times New Roman" w:hAnsi="Times New Roman"/>
          <w:sz w:val="24"/>
          <w:szCs w:val="24"/>
        </w:rPr>
        <w:t>сканированные образы</w:t>
      </w:r>
      <w:r w:rsidR="00636AC5">
        <w:rPr>
          <w:rFonts w:ascii="Times New Roman" w:hAnsi="Times New Roman"/>
          <w:sz w:val="24"/>
          <w:szCs w:val="24"/>
        </w:rPr>
        <w:t xml:space="preserve"> документов </w:t>
      </w:r>
      <w:r>
        <w:rPr>
          <w:rFonts w:ascii="Times New Roman" w:hAnsi="Times New Roman"/>
          <w:sz w:val="24"/>
          <w:szCs w:val="24"/>
        </w:rPr>
        <w:t xml:space="preserve"> Заявителей, подлежащи</w:t>
      </w:r>
      <w:r w:rsidR="00636AC5">
        <w:rPr>
          <w:rFonts w:ascii="Times New Roman" w:hAnsi="Times New Roman"/>
          <w:sz w:val="24"/>
          <w:szCs w:val="24"/>
        </w:rPr>
        <w:t>е</w:t>
      </w:r>
      <w:r>
        <w:rPr>
          <w:rFonts w:ascii="Times New Roman" w:hAnsi="Times New Roman"/>
          <w:sz w:val="24"/>
          <w:szCs w:val="24"/>
        </w:rPr>
        <w:t xml:space="preserve"> переводу,</w:t>
      </w:r>
      <w:r w:rsidR="00001237">
        <w:rPr>
          <w:rFonts w:ascii="Times New Roman" w:hAnsi="Times New Roman"/>
          <w:sz w:val="24"/>
          <w:szCs w:val="24"/>
        </w:rPr>
        <w:t xml:space="preserve"> принимает </w:t>
      </w:r>
      <w:r>
        <w:rPr>
          <w:rFonts w:ascii="Times New Roman" w:hAnsi="Times New Roman"/>
          <w:sz w:val="24"/>
          <w:szCs w:val="24"/>
        </w:rPr>
        <w:t xml:space="preserve"> подтверждение </w:t>
      </w:r>
      <w:r w:rsidR="00636AC5">
        <w:rPr>
          <w:rFonts w:ascii="Times New Roman" w:hAnsi="Times New Roman"/>
          <w:sz w:val="24"/>
          <w:szCs w:val="24"/>
        </w:rPr>
        <w:t xml:space="preserve">внесенной Заявителем </w:t>
      </w:r>
      <w:r>
        <w:rPr>
          <w:rFonts w:ascii="Times New Roman" w:hAnsi="Times New Roman"/>
          <w:sz w:val="24"/>
          <w:szCs w:val="24"/>
        </w:rPr>
        <w:t>предоплаты за Услуги Принципала</w:t>
      </w:r>
      <w:r w:rsidR="00776D99">
        <w:rPr>
          <w:rFonts w:ascii="Times New Roman" w:hAnsi="Times New Roman"/>
          <w:sz w:val="24"/>
          <w:szCs w:val="24"/>
        </w:rPr>
        <w:t xml:space="preserve"> в размере, указанном в </w:t>
      </w:r>
      <w:r w:rsidR="005A0534">
        <w:rPr>
          <w:rFonts w:ascii="Times New Roman" w:hAnsi="Times New Roman"/>
          <w:sz w:val="24"/>
          <w:szCs w:val="24"/>
        </w:rPr>
        <w:t xml:space="preserve">пункте </w:t>
      </w:r>
      <w:r w:rsidR="00776D99">
        <w:rPr>
          <w:rFonts w:ascii="Times New Roman" w:hAnsi="Times New Roman"/>
          <w:sz w:val="24"/>
          <w:szCs w:val="24"/>
        </w:rPr>
        <w:t xml:space="preserve"> 5</w:t>
      </w:r>
      <w:r w:rsidR="005A0534">
        <w:rPr>
          <w:rFonts w:ascii="Times New Roman" w:hAnsi="Times New Roman"/>
          <w:sz w:val="24"/>
          <w:szCs w:val="24"/>
        </w:rPr>
        <w:t>.3  настоящего Договора и направляет Принципалу.</w:t>
      </w:r>
    </w:p>
    <w:p w:rsidR="00636AC5" w:rsidRDefault="00636AC5"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Принятое от Заявителя Заявление</w:t>
      </w:r>
      <w:r w:rsidR="00776D99">
        <w:rPr>
          <w:rFonts w:ascii="Times New Roman" w:hAnsi="Times New Roman"/>
          <w:sz w:val="24"/>
          <w:szCs w:val="24"/>
        </w:rPr>
        <w:t xml:space="preserve"> </w:t>
      </w:r>
      <w:r>
        <w:rPr>
          <w:rFonts w:ascii="Times New Roman" w:hAnsi="Times New Roman"/>
          <w:sz w:val="24"/>
          <w:szCs w:val="24"/>
        </w:rPr>
        <w:t>с приложенным  пакетом документо</w:t>
      </w:r>
      <w:r w:rsidR="005A0534">
        <w:rPr>
          <w:rFonts w:ascii="Times New Roman" w:hAnsi="Times New Roman"/>
          <w:sz w:val="24"/>
          <w:szCs w:val="24"/>
        </w:rPr>
        <w:t>в в электронном виде, подлежащим</w:t>
      </w:r>
      <w:r>
        <w:rPr>
          <w:rFonts w:ascii="Times New Roman" w:hAnsi="Times New Roman"/>
          <w:sz w:val="24"/>
          <w:szCs w:val="24"/>
        </w:rPr>
        <w:t xml:space="preserve"> переводу</w:t>
      </w:r>
      <w:r w:rsidR="00776D99">
        <w:rPr>
          <w:rFonts w:ascii="Times New Roman" w:hAnsi="Times New Roman"/>
          <w:sz w:val="24"/>
          <w:szCs w:val="24"/>
        </w:rPr>
        <w:t>,</w:t>
      </w:r>
      <w:r>
        <w:rPr>
          <w:rFonts w:ascii="Times New Roman" w:hAnsi="Times New Roman"/>
          <w:sz w:val="24"/>
          <w:szCs w:val="24"/>
        </w:rPr>
        <w:t xml:space="preserve"> сотрудник Агента направляет Принципалу по защищенным каналам связи.</w:t>
      </w:r>
    </w:p>
    <w:p w:rsidR="006D6700" w:rsidRDefault="006D6700"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Доставка</w:t>
      </w:r>
      <w:r w:rsidR="0041416C">
        <w:rPr>
          <w:rFonts w:ascii="Times New Roman" w:hAnsi="Times New Roman"/>
          <w:sz w:val="24"/>
          <w:szCs w:val="24"/>
        </w:rPr>
        <w:t xml:space="preserve"> </w:t>
      </w:r>
      <w:r w:rsidR="005813F2">
        <w:rPr>
          <w:rFonts w:ascii="Times New Roman" w:hAnsi="Times New Roman"/>
          <w:sz w:val="24"/>
          <w:szCs w:val="24"/>
        </w:rPr>
        <w:t>до адреса</w:t>
      </w:r>
      <w:r w:rsidR="0041416C">
        <w:rPr>
          <w:rFonts w:ascii="Times New Roman" w:hAnsi="Times New Roman"/>
          <w:sz w:val="24"/>
          <w:szCs w:val="24"/>
        </w:rPr>
        <w:t xml:space="preserve"> выдачи Агентом </w:t>
      </w:r>
      <w:r>
        <w:rPr>
          <w:rFonts w:ascii="Times New Roman" w:hAnsi="Times New Roman"/>
          <w:sz w:val="24"/>
          <w:szCs w:val="24"/>
        </w:rPr>
        <w:t xml:space="preserve">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w:t>
      </w:r>
      <w:r w:rsidR="005A0534">
        <w:rPr>
          <w:rFonts w:ascii="Times New Roman" w:hAnsi="Times New Roman"/>
          <w:sz w:val="24"/>
          <w:szCs w:val="24"/>
        </w:rPr>
        <w:t xml:space="preserve">подписи переводчика </w:t>
      </w:r>
      <w:r>
        <w:rPr>
          <w:rFonts w:ascii="Times New Roman" w:hAnsi="Times New Roman"/>
          <w:sz w:val="24"/>
          <w:szCs w:val="24"/>
        </w:rPr>
        <w:t>на бумажном носителе с приложенн</w:t>
      </w:r>
      <w:r w:rsidR="00FC4598">
        <w:rPr>
          <w:rFonts w:ascii="Times New Roman" w:hAnsi="Times New Roman"/>
          <w:sz w:val="24"/>
          <w:szCs w:val="24"/>
        </w:rPr>
        <w:t>ыми актами выполненных работ и указанием суммы, подлежащей доплате Заявителями за оказанные Услуги Принципала,</w:t>
      </w:r>
      <w:r>
        <w:rPr>
          <w:rFonts w:ascii="Times New Roman" w:hAnsi="Times New Roman"/>
          <w:sz w:val="24"/>
          <w:szCs w:val="24"/>
        </w:rPr>
        <w:t xml:space="preserve"> осуществляется силами и за счет Принципала.</w:t>
      </w:r>
    </w:p>
    <w:p w:rsidR="006D6700"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получает от Заявителя подтверждение оплаты оставшейся суммы за Услуги Принципала и выдает Заявителю готовый результат оказанных Услуг Принципала.</w:t>
      </w:r>
    </w:p>
    <w:p w:rsidR="00776D99" w:rsidRDefault="00776D99" w:rsidP="00636AC5">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w:t>
      </w:r>
      <w:r w:rsidR="005A0534">
        <w:rPr>
          <w:rFonts w:ascii="Times New Roman" w:hAnsi="Times New Roman"/>
          <w:sz w:val="24"/>
          <w:szCs w:val="24"/>
        </w:rPr>
        <w:t>ентов с нотариальным заверением подписи переводчика.</w:t>
      </w:r>
    </w:p>
    <w:p w:rsidR="00776D99" w:rsidRPr="00636AC5" w:rsidRDefault="00776D99" w:rsidP="00776D99">
      <w:pPr>
        <w:pStyle w:val="a4"/>
        <w:ind w:left="567"/>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w:t>
      </w:r>
      <w:r w:rsidR="004E2D09">
        <w:rPr>
          <w:rFonts w:ascii="Times New Roman" w:eastAsia="Times New Roman" w:hAnsi="Times New Roman"/>
          <w:sz w:val="24"/>
          <w:szCs w:val="24"/>
        </w:rPr>
        <w:t>и передачу Принципалу Заявлений от Заявителей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76D99">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Pr>
          <w:rFonts w:ascii="Times New Roman" w:eastAsia="Times New Roman" w:hAnsi="Times New Roman"/>
          <w:sz w:val="24"/>
          <w:szCs w:val="24"/>
        </w:rPr>
        <w:t>ентов с нотариальным заверением подписи переводчика.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.3.  </w:t>
      </w:r>
      <w:r w:rsidR="004E2D09">
        <w:rPr>
          <w:rFonts w:ascii="Times New Roman" w:eastAsia="Times New Roman" w:hAnsi="Times New Roman"/>
          <w:sz w:val="24"/>
          <w:szCs w:val="24"/>
        </w:rPr>
        <w:t xml:space="preserve">Предоставлять Заявителям, желающим воспользоваться </w:t>
      </w:r>
      <w:r w:rsidR="0041416C">
        <w:rPr>
          <w:rFonts w:ascii="Times New Roman" w:eastAsia="Times New Roman" w:hAnsi="Times New Roman"/>
          <w:sz w:val="24"/>
          <w:szCs w:val="24"/>
        </w:rPr>
        <w:t>Услугами Принципала, необходимые</w:t>
      </w:r>
      <w:r w:rsidR="004E2D09">
        <w:rPr>
          <w:rFonts w:ascii="Times New Roman" w:eastAsia="Times New Roman" w:hAnsi="Times New Roman"/>
          <w:sz w:val="24"/>
          <w:szCs w:val="24"/>
        </w:rPr>
        <w:t xml:space="preserve"> услови</w:t>
      </w:r>
      <w:r w:rsidR="0041416C">
        <w:rPr>
          <w:rFonts w:ascii="Times New Roman" w:eastAsia="Times New Roman" w:hAnsi="Times New Roman"/>
          <w:sz w:val="24"/>
          <w:szCs w:val="24"/>
        </w:rPr>
        <w:t>я</w:t>
      </w:r>
      <w:r w:rsidR="004E2D09">
        <w:rPr>
          <w:rFonts w:ascii="Times New Roman" w:eastAsia="Times New Roman" w:hAnsi="Times New Roman"/>
          <w:sz w:val="24"/>
          <w:szCs w:val="24"/>
        </w:rPr>
        <w:t xml:space="preserve"> получения Услуг  и иную информацию, предоставленную Принципалом для сообщения Заявителям до осуществления </w:t>
      </w:r>
      <w:r w:rsidR="00242EE9">
        <w:rPr>
          <w:rFonts w:ascii="Times New Roman" w:eastAsia="Times New Roman" w:hAnsi="Times New Roman"/>
          <w:sz w:val="24"/>
          <w:szCs w:val="24"/>
        </w:rPr>
        <w:t>приема Заявлений от Заявителей.</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4E2D09">
        <w:rPr>
          <w:rFonts w:ascii="Times New Roman" w:hAnsi="Times New Roman"/>
          <w:color w:val="000000"/>
          <w:sz w:val="24"/>
          <w:szCs w:val="24"/>
        </w:rPr>
        <w:t xml:space="preserve">в течение первых 10 </w:t>
      </w:r>
      <w:r w:rsidR="001F2CB5">
        <w:rPr>
          <w:rFonts w:ascii="Times New Roman" w:hAnsi="Times New Roman"/>
          <w:color w:val="000000"/>
          <w:sz w:val="24"/>
          <w:szCs w:val="24"/>
        </w:rPr>
        <w:t>(</w:t>
      </w:r>
      <w:r w:rsidR="004E2D09">
        <w:rPr>
          <w:rFonts w:ascii="Times New Roman" w:hAnsi="Times New Roman"/>
          <w:color w:val="000000"/>
          <w:sz w:val="24"/>
          <w:szCs w:val="24"/>
        </w:rPr>
        <w:t>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242EE9">
        <w:rPr>
          <w:rFonts w:ascii="Times New Roman" w:eastAsia="Times New Roman" w:hAnsi="Times New Roman"/>
          <w:sz w:val="24"/>
          <w:szCs w:val="24"/>
        </w:rPr>
        <w:t>Заявления</w:t>
      </w:r>
      <w:r w:rsidR="007D0062" w:rsidRPr="00296BC1">
        <w:rPr>
          <w:rFonts w:ascii="Times New Roman" w:eastAsia="Times New Roman" w:hAnsi="Times New Roman"/>
          <w:sz w:val="24"/>
          <w:szCs w:val="24"/>
        </w:rPr>
        <w:t xml:space="preserve"> на получение </w:t>
      </w:r>
      <w:r w:rsidR="00242EE9">
        <w:rPr>
          <w:rFonts w:ascii="Times New Roman" w:eastAsia="Times New Roman" w:hAnsi="Times New Roman"/>
          <w:sz w:val="24"/>
          <w:szCs w:val="24"/>
        </w:rPr>
        <w:t>Заявителями У</w:t>
      </w:r>
      <w:r w:rsidR="007D0062" w:rsidRPr="00296BC1">
        <w:rPr>
          <w:rFonts w:ascii="Times New Roman" w:eastAsia="Times New Roman" w:hAnsi="Times New Roman"/>
          <w:sz w:val="24"/>
          <w:szCs w:val="24"/>
        </w:rPr>
        <w:t>слуг Принципала и иные документы, необходимые для их оказания.</w:t>
      </w:r>
    </w:p>
    <w:p w:rsidR="00242EE9" w:rsidRPr="00296BC1" w:rsidRDefault="00242EE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4.2. Доставлять своими силами и за свой счет  готовые результаты оказанных Услуг Принципала для Заявителей на бума</w:t>
      </w:r>
      <w:r w:rsidR="00FC4598">
        <w:rPr>
          <w:rFonts w:ascii="Times New Roman" w:eastAsia="Times New Roman" w:hAnsi="Times New Roman"/>
          <w:sz w:val="24"/>
          <w:szCs w:val="24"/>
        </w:rPr>
        <w:t>жном носителе по адресам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FC4598">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.5</w:t>
      </w:r>
      <w:r w:rsidR="00CC79BD">
        <w:rPr>
          <w:rFonts w:ascii="Times New Roman" w:eastAsia="Times New Roman" w:hAnsi="Times New Roman"/>
          <w:sz w:val="24"/>
          <w:szCs w:val="24"/>
        </w:rPr>
        <w:t>.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.6</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4.8.</w:t>
      </w:r>
      <w:r w:rsidR="00242EE9">
        <w:rPr>
          <w:rFonts w:ascii="Times New Roman" w:eastAsia="Times New Roman" w:hAnsi="Times New Roman"/>
          <w:sz w:val="24"/>
          <w:szCs w:val="24"/>
        </w:rPr>
        <w:t xml:space="preserve"> 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rsidR="00242EE9" w:rsidRDefault="00FC4598"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4.9</w:t>
      </w:r>
      <w:r w:rsidR="00242EE9">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rsidR="00074403" w:rsidRDefault="00074403"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4.10. Оказывать услуги для Заявителей, указанные в Приложении №1 к настоящему Договору надлежащего качества и в срок не позднее 5 </w:t>
      </w:r>
      <w:r w:rsidR="006E5D32">
        <w:rPr>
          <w:rFonts w:ascii="Times New Roman" w:eastAsia="Times New Roman" w:hAnsi="Times New Roman"/>
          <w:sz w:val="24"/>
          <w:szCs w:val="24"/>
        </w:rPr>
        <w:t>(Пяти</w:t>
      </w:r>
      <w:r>
        <w:rPr>
          <w:rFonts w:ascii="Times New Roman" w:eastAsia="Times New Roman" w:hAnsi="Times New Roman"/>
          <w:sz w:val="24"/>
          <w:szCs w:val="24"/>
        </w:rPr>
        <w:t>)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rsidR="00AD7BAB" w:rsidRPr="00AD7BAB" w:rsidRDefault="00AD7BAB"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Pr="00AD7BAB">
        <w:rPr>
          <w:rFonts w:ascii="Times New Roman" w:hAnsi="Times New Roman"/>
          <w:sz w:val="24"/>
          <w:szCs w:val="24"/>
        </w:rPr>
        <w:t>Принципал за свой счет и не менее одного раза в квартал организовывает забор документации  на бумажном носителе по адресам оказания услуг Принципала  Агентом по настоящему Договору</w:t>
      </w:r>
      <w:r>
        <w:rPr>
          <w:rFonts w:ascii="Times New Roman" w:hAnsi="Times New Roman"/>
          <w:sz w:val="24"/>
          <w:szCs w:val="24"/>
        </w:rPr>
        <w:t>.</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60C08">
        <w:rPr>
          <w:rFonts w:ascii="Times New Roman" w:eastAsia="Times New Roman" w:hAnsi="Times New Roman"/>
          <w:sz w:val="24"/>
          <w:szCs w:val="24"/>
        </w:rPr>
        <w:t>.1</w:t>
      </w:r>
      <w:r w:rsidR="00AD7BAB">
        <w:rPr>
          <w:rFonts w:ascii="Times New Roman" w:eastAsia="Times New Roman" w:hAnsi="Times New Roman"/>
          <w:sz w:val="24"/>
          <w:szCs w:val="24"/>
        </w:rPr>
        <w:t>3</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84388B"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242EE9">
        <w:rPr>
          <w:rFonts w:ascii="Times New Roman" w:eastAsia="Times New Roman" w:hAnsi="Times New Roman"/>
          <w:sz w:val="24"/>
          <w:szCs w:val="24"/>
        </w:rPr>
        <w:t>.1</w:t>
      </w:r>
      <w:r w:rsidR="00AD7BAB">
        <w:rPr>
          <w:rFonts w:ascii="Times New Roman" w:eastAsia="Times New Roman" w:hAnsi="Times New Roman"/>
          <w:sz w:val="24"/>
          <w:szCs w:val="24"/>
        </w:rPr>
        <w:t>4</w:t>
      </w:r>
      <w:r w:rsidR="0084388B">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rsidR="007D0062" w:rsidRDefault="007D0062" w:rsidP="007D0062">
      <w:pPr>
        <w:ind w:firstLine="567"/>
        <w:jc w:val="both"/>
        <w:rPr>
          <w:rFonts w:ascii="Times New Roman" w:eastAsia="Times New Roman" w:hAnsi="Times New Roman"/>
          <w:sz w:val="28"/>
          <w:szCs w:val="28"/>
        </w:rPr>
      </w:pP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D211FB" w:rsidRPr="00D211FB" w:rsidRDefault="001F36DF"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r w:rsidR="006E5D32">
        <w:rPr>
          <w:rFonts w:ascii="Times New Roman" w:hAnsi="Times New Roman"/>
          <w:color w:val="000000"/>
          <w:sz w:val="24"/>
          <w:szCs w:val="24"/>
        </w:rPr>
        <w:t xml:space="preserve">вознаграждения </w:t>
      </w:r>
      <w:r w:rsidR="006E5D32" w:rsidRPr="00296BC1">
        <w:rPr>
          <w:rFonts w:ascii="Times New Roman" w:hAnsi="Times New Roman"/>
          <w:color w:val="000000"/>
          <w:sz w:val="24"/>
          <w:szCs w:val="24"/>
        </w:rPr>
        <w:t>по</w:t>
      </w:r>
      <w:r w:rsidR="006E5D32">
        <w:rPr>
          <w:rFonts w:ascii="Times New Roman" w:hAnsi="Times New Roman"/>
          <w:color w:val="000000"/>
          <w:sz w:val="24"/>
          <w:szCs w:val="24"/>
        </w:rPr>
        <w:t xml:space="preserve"> настоящему Договору составляет</w:t>
      </w:r>
      <w:r w:rsidR="00D211FB">
        <w:rPr>
          <w:rFonts w:ascii="Times New Roman" w:hAnsi="Times New Roman"/>
          <w:b/>
          <w:color w:val="000000"/>
          <w:sz w:val="24"/>
          <w:szCs w:val="24"/>
        </w:rPr>
        <w:t xml:space="preserve"> </w:t>
      </w:r>
      <w:r w:rsidR="00D211FB" w:rsidRPr="007C5385">
        <w:rPr>
          <w:rFonts w:ascii="Times New Roman" w:hAnsi="Times New Roman"/>
          <w:color w:val="000000"/>
          <w:sz w:val="24"/>
          <w:szCs w:val="24"/>
        </w:rPr>
        <w:t xml:space="preserve">300 (Триста рублей) 00 копеек без </w:t>
      </w:r>
      <w:r w:rsidR="005E655A" w:rsidRPr="007C5385">
        <w:rPr>
          <w:rFonts w:ascii="Times New Roman" w:hAnsi="Times New Roman"/>
          <w:color w:val="000000"/>
          <w:sz w:val="24"/>
          <w:szCs w:val="24"/>
        </w:rPr>
        <w:t>налога</w:t>
      </w:r>
      <w:r w:rsidR="00D211FB" w:rsidRPr="007C5385">
        <w:rPr>
          <w:rFonts w:ascii="Times New Roman" w:hAnsi="Times New Roman"/>
          <w:color w:val="000000"/>
          <w:sz w:val="24"/>
          <w:szCs w:val="24"/>
        </w:rPr>
        <w:t xml:space="preserve"> НДС за прием Заявления на перевод одного стандартного документа</w:t>
      </w:r>
      <w:r w:rsidR="007C5385">
        <w:rPr>
          <w:rFonts w:ascii="Times New Roman" w:hAnsi="Times New Roman"/>
          <w:b/>
          <w:color w:val="FF0000"/>
          <w:sz w:val="24"/>
          <w:szCs w:val="24"/>
        </w:rPr>
        <w:t xml:space="preserve"> </w:t>
      </w:r>
      <w:r w:rsidR="00D211FB">
        <w:rPr>
          <w:rFonts w:ascii="Times New Roman" w:hAnsi="Times New Roman"/>
          <w:color w:val="000000"/>
          <w:sz w:val="24"/>
          <w:szCs w:val="24"/>
        </w:rPr>
        <w:t>требующего расчета стоимости.</w:t>
      </w:r>
      <w:r w:rsidR="00EA1745">
        <w:rPr>
          <w:rFonts w:ascii="Times New Roman" w:hAnsi="Times New Roman"/>
          <w:color w:val="000000"/>
          <w:sz w:val="24"/>
          <w:szCs w:val="24"/>
        </w:rPr>
        <w:t xml:space="preserve"> </w:t>
      </w:r>
      <w:r w:rsidR="00EA1745" w:rsidRPr="003E663F">
        <w:rPr>
          <w:rFonts w:ascii="Times New Roman" w:hAnsi="Times New Roman"/>
          <w:color w:val="000000"/>
          <w:sz w:val="24"/>
          <w:szCs w:val="24"/>
        </w:rPr>
        <w:t>НДС не облагается в соответствии со статьей 145 Налогового Кодекса РФ</w:t>
      </w:r>
      <w:r w:rsidR="00EA1745">
        <w:rPr>
          <w:rFonts w:ascii="Times New Roman" w:hAnsi="Times New Roman"/>
          <w:color w:val="000000"/>
          <w:sz w:val="24"/>
          <w:szCs w:val="24"/>
        </w:rPr>
        <w:t>.</w:t>
      </w:r>
    </w:p>
    <w:p w:rsidR="00FC4598" w:rsidRDefault="00FC4598"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5.2.  Стоимость Услуг Принципала для Заявителей указана в Приложении №1 к настоящему Договору.</w:t>
      </w:r>
    </w:p>
    <w:p w:rsidR="00FC4598" w:rsidRPr="000559D7" w:rsidRDefault="00FC4598" w:rsidP="00FC4598">
      <w:pPr>
        <w:pStyle w:val="a6"/>
        <w:tabs>
          <w:tab w:val="left" w:pos="709"/>
        </w:tabs>
        <w:spacing w:after="0"/>
        <w:ind w:firstLine="709"/>
        <w:jc w:val="both"/>
        <w:rPr>
          <w:rFonts w:ascii="Times New Roman" w:hAnsi="Times New Roman"/>
          <w:b/>
          <w:color w:val="000000"/>
          <w:sz w:val="24"/>
          <w:szCs w:val="24"/>
        </w:rPr>
      </w:pPr>
      <w:r>
        <w:rPr>
          <w:rFonts w:ascii="Times New Roman" w:hAnsi="Times New Roman"/>
          <w:color w:val="000000"/>
          <w:sz w:val="24"/>
          <w:szCs w:val="24"/>
        </w:rPr>
        <w:t>5.3. Стоимость предоплаты для Заявителей за Услуги Принципала составляет 1000 (Одна тысяча) рублей 00 копеек</w:t>
      </w:r>
      <w:r w:rsidR="005E0719">
        <w:rPr>
          <w:rFonts w:ascii="Times New Roman" w:hAnsi="Times New Roman"/>
          <w:color w:val="000000"/>
          <w:sz w:val="24"/>
          <w:szCs w:val="24"/>
        </w:rPr>
        <w:t xml:space="preserve"> </w:t>
      </w:r>
      <w:r>
        <w:rPr>
          <w:rFonts w:ascii="Times New Roman" w:hAnsi="Times New Roman"/>
          <w:color w:val="000000"/>
          <w:sz w:val="24"/>
          <w:szCs w:val="24"/>
        </w:rPr>
        <w:t xml:space="preserve"> за каждый принятый сотрудником Агента от Заявителя</w:t>
      </w:r>
      <w:r w:rsidR="005E0719">
        <w:rPr>
          <w:rFonts w:ascii="Times New Roman" w:hAnsi="Times New Roman"/>
          <w:color w:val="000000"/>
          <w:sz w:val="24"/>
          <w:szCs w:val="24"/>
        </w:rPr>
        <w:t xml:space="preserve"> документ, подлежащий переводу</w:t>
      </w:r>
      <w:r w:rsidR="003A5F00">
        <w:rPr>
          <w:rFonts w:ascii="Times New Roman" w:hAnsi="Times New Roman"/>
          <w:color w:val="000000"/>
          <w:sz w:val="24"/>
          <w:szCs w:val="24"/>
        </w:rPr>
        <w:t>. В случае, если стоимость перевода документа меньше или равна 1000 (Одна тысяча) рублей 00 копеек, Заявитель вносит предоплату в размере 50</w:t>
      </w:r>
      <w:r w:rsidR="006E5D32">
        <w:rPr>
          <w:rFonts w:ascii="Times New Roman" w:hAnsi="Times New Roman"/>
          <w:color w:val="000000"/>
          <w:sz w:val="24"/>
          <w:szCs w:val="24"/>
        </w:rPr>
        <w:t>% от</w:t>
      </w:r>
      <w:r w:rsidR="003A5F00">
        <w:rPr>
          <w:rFonts w:ascii="Times New Roman" w:hAnsi="Times New Roman"/>
          <w:color w:val="000000"/>
          <w:sz w:val="24"/>
          <w:szCs w:val="24"/>
        </w:rPr>
        <w:t xml:space="preserve"> стоимости за перевод одного документа</w:t>
      </w:r>
      <w:r w:rsidR="005E0719">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B414B4">
        <w:rPr>
          <w:rFonts w:ascii="Times New Roman" w:hAnsi="Times New Roman"/>
          <w:color w:val="000000"/>
          <w:sz w:val="24"/>
          <w:szCs w:val="24"/>
        </w:rPr>
        <w:t>.4</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 xml:space="preserve">котором указывается количество </w:t>
      </w:r>
      <w:r w:rsidR="000559D7">
        <w:rPr>
          <w:rFonts w:ascii="Times New Roman" w:hAnsi="Times New Roman"/>
          <w:color w:val="000000"/>
          <w:sz w:val="24"/>
          <w:szCs w:val="24"/>
        </w:rPr>
        <w:t>Услуг А</w:t>
      </w:r>
      <w:bookmarkStart w:id="1" w:name="_GoBack"/>
      <w:bookmarkEnd w:id="1"/>
      <w:r w:rsidR="000559D7">
        <w:rPr>
          <w:rFonts w:ascii="Times New Roman" w:hAnsi="Times New Roman"/>
          <w:color w:val="000000"/>
          <w:sz w:val="24"/>
          <w:szCs w:val="24"/>
        </w:rPr>
        <w:t>гента (</w:t>
      </w:r>
      <w:r w:rsidR="007D0062" w:rsidRPr="00296BC1">
        <w:rPr>
          <w:rFonts w:ascii="Times New Roman" w:hAnsi="Times New Roman"/>
          <w:color w:val="000000"/>
          <w:sz w:val="24"/>
          <w:szCs w:val="24"/>
        </w:rPr>
        <w:t xml:space="preserve">принятых и обработанных </w:t>
      </w:r>
      <w:r w:rsidR="000559D7">
        <w:rPr>
          <w:rFonts w:ascii="Times New Roman" w:hAnsi="Times New Roman"/>
          <w:color w:val="000000"/>
          <w:sz w:val="24"/>
          <w:szCs w:val="24"/>
        </w:rPr>
        <w:t>Заявлений от Заявителей)</w:t>
      </w:r>
      <w:r w:rsidR="007D0062" w:rsidRPr="00296BC1">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5</w:t>
      </w:r>
      <w:r w:rsidR="00FC4598">
        <w:rPr>
          <w:rFonts w:ascii="Times New Roman" w:hAnsi="Times New Roman"/>
          <w:color w:val="000000"/>
          <w:sz w:val="24"/>
          <w:szCs w:val="24"/>
        </w:rPr>
        <w:t>.</w:t>
      </w:r>
      <w:r w:rsidR="00B414B4">
        <w:rPr>
          <w:rFonts w:ascii="Times New Roman" w:hAnsi="Times New Roman"/>
          <w:color w:val="000000"/>
          <w:sz w:val="24"/>
          <w:szCs w:val="24"/>
        </w:rPr>
        <w:t>5</w:t>
      </w:r>
      <w:r w:rsidR="000559D7">
        <w:rPr>
          <w:rFonts w:ascii="Times New Roman" w:hAnsi="Times New Roman"/>
          <w:color w:val="000000"/>
          <w:sz w:val="24"/>
          <w:szCs w:val="24"/>
        </w:rPr>
        <w:t>. В течение первых 10 (Дес</w:t>
      </w:r>
      <w:r w:rsidR="007D0062" w:rsidRPr="00296BC1">
        <w:rPr>
          <w:rFonts w:ascii="Times New Roman" w:hAnsi="Times New Roman"/>
          <w:color w:val="000000"/>
          <w:sz w:val="24"/>
          <w:szCs w:val="24"/>
        </w:rPr>
        <w:t xml:space="preserve">ять) рабочих дней месяца, следующего за отчетным, Агент </w:t>
      </w:r>
      <w:r w:rsidR="006E5D32">
        <w:rPr>
          <w:rFonts w:ascii="Times New Roman" w:hAnsi="Times New Roman"/>
          <w:color w:val="000000"/>
          <w:sz w:val="24"/>
          <w:szCs w:val="24"/>
        </w:rPr>
        <w:t xml:space="preserve">направляет </w:t>
      </w:r>
      <w:r w:rsidR="006E5D32"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w:t>
      </w:r>
      <w:r w:rsidR="006E5D32">
        <w:rPr>
          <w:rFonts w:ascii="Times New Roman" w:hAnsi="Times New Roman"/>
          <w:color w:val="000000"/>
          <w:sz w:val="24"/>
          <w:szCs w:val="24"/>
        </w:rPr>
        <w:t>адрес: _</w:t>
      </w:r>
      <w:r w:rsidR="007D0062">
        <w:rPr>
          <w:rFonts w:ascii="Times New Roman" w:hAnsi="Times New Roman"/>
          <w:color w:val="000000"/>
          <w:sz w:val="24"/>
          <w:szCs w:val="24"/>
        </w:rPr>
        <w:t xml:space="preserve">_____________ для предварительного </w:t>
      </w:r>
      <w:r w:rsidR="006E5D32">
        <w:rPr>
          <w:rFonts w:ascii="Times New Roman" w:hAnsi="Times New Roman"/>
          <w:color w:val="000000"/>
          <w:sz w:val="24"/>
          <w:szCs w:val="24"/>
        </w:rPr>
        <w:t>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B414B4">
        <w:rPr>
          <w:rFonts w:ascii="Times New Roman" w:hAnsi="Times New Roman"/>
          <w:color w:val="000000"/>
          <w:sz w:val="24"/>
          <w:szCs w:val="24"/>
        </w:rPr>
        <w:t>6</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6E5D32" w:rsidRPr="00296BC1">
        <w:rPr>
          <w:rFonts w:ascii="Times New Roman" w:hAnsi="Times New Roman"/>
          <w:color w:val="000000"/>
          <w:sz w:val="24"/>
          <w:szCs w:val="24"/>
        </w:rPr>
        <w:t xml:space="preserve">Отчет </w:t>
      </w:r>
      <w:r w:rsidR="006E5D3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7</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6E5D32">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B414B4">
        <w:rPr>
          <w:rFonts w:ascii="Times New Roman" w:hAnsi="Times New Roman"/>
          <w:color w:val="000000"/>
          <w:sz w:val="24"/>
          <w:szCs w:val="24"/>
        </w:rPr>
        <w:t>8</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9</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10</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 xml:space="preserve">ступления денежных средств на расчетный счет </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B414B4">
        <w:rPr>
          <w:rFonts w:ascii="Times New Roman" w:hAnsi="Times New Roman"/>
          <w:color w:val="000000"/>
          <w:sz w:val="24"/>
          <w:szCs w:val="24"/>
        </w:rPr>
        <w:t>11</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074403">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074403">
        <w:rPr>
          <w:rFonts w:ascii="Times New Roman" w:hAnsi="Times New Roman"/>
          <w:color w:val="000000"/>
          <w:sz w:val="24"/>
          <w:szCs w:val="24"/>
        </w:rPr>
        <w:t xml:space="preserve">19 </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6E5D32"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6E5D32">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1F36DF" w:rsidP="00E75695">
      <w:pPr>
        <w:pStyle w:val="a6"/>
        <w:spacing w:after="0"/>
        <w:ind w:firstLine="709"/>
        <w:jc w:val="both"/>
      </w:pPr>
      <w:r>
        <w:rPr>
          <w:rFonts w:ascii="Times New Roman" w:hAnsi="Times New Roman"/>
          <w:color w:val="000000"/>
          <w:sz w:val="24"/>
          <w:szCs w:val="24"/>
        </w:rPr>
        <w:t>10</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Pr>
          <w:rFonts w:ascii="Times New Roman" w:hAnsi="Times New Roman"/>
          <w:color w:val="000000"/>
          <w:sz w:val="24"/>
          <w:szCs w:val="24"/>
        </w:rPr>
        <w:t xml:space="preserve"> 12.1</w:t>
      </w:r>
      <w:r w:rsidR="00E75695">
        <w:rPr>
          <w:rFonts w:ascii="Times New Roman" w:hAnsi="Times New Roman"/>
          <w:color w:val="000000"/>
          <w:sz w:val="24"/>
          <w:szCs w:val="24"/>
        </w:rPr>
        <w:t>.</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Pr>
          <w:rFonts w:ascii="Times New Roman" w:hAnsi="Times New Roman"/>
          <w:color w:val="000000"/>
          <w:sz w:val="24"/>
          <w:szCs w:val="24"/>
        </w:rPr>
        <w:t>10 (</w:t>
      </w:r>
      <w:r w:rsidR="006E5D32">
        <w:rPr>
          <w:rFonts w:ascii="Times New Roman" w:hAnsi="Times New Roman"/>
          <w:color w:val="000000"/>
          <w:sz w:val="24"/>
          <w:szCs w:val="24"/>
        </w:rPr>
        <w:t>Д</w:t>
      </w:r>
      <w:r w:rsidR="006E5D32" w:rsidRPr="00A56F93">
        <w:rPr>
          <w:rFonts w:ascii="Times New Roman" w:hAnsi="Times New Roman"/>
          <w:color w:val="000000"/>
          <w:sz w:val="24"/>
          <w:szCs w:val="24"/>
        </w:rPr>
        <w:t>есяти</w:t>
      </w:r>
      <w:r w:rsidR="006E5D32">
        <w:rPr>
          <w:rFonts w:ascii="Times New Roman" w:hAnsi="Times New Roman"/>
          <w:color w:val="000000"/>
          <w:sz w:val="24"/>
          <w:szCs w:val="24"/>
        </w:rPr>
        <w:t xml:space="preserve">) </w:t>
      </w:r>
      <w:r w:rsidR="006E5D32" w:rsidRPr="00A56F93">
        <w:rPr>
          <w:rFonts w:ascii="Times New Roman" w:hAnsi="Times New Roman"/>
          <w:color w:val="000000"/>
          <w:sz w:val="24"/>
          <w:szCs w:val="24"/>
        </w:rPr>
        <w:t>рабочих</w:t>
      </w:r>
      <w:r w:rsidR="007D0062" w:rsidRPr="00A56F93">
        <w:rPr>
          <w:rFonts w:ascii="Times New Roman" w:hAnsi="Times New Roman"/>
          <w:color w:val="000000"/>
          <w:sz w:val="24"/>
          <w:szCs w:val="24"/>
        </w:rPr>
        <w:t xml:space="preserve">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w:t>
      </w:r>
      <w:r w:rsidR="007D0062" w:rsidRPr="00A56F93">
        <w:rPr>
          <w:rFonts w:ascii="Times New Roman" w:hAnsi="Times New Roman"/>
          <w:color w:val="000000"/>
          <w:sz w:val="24"/>
          <w:szCs w:val="24"/>
        </w:rPr>
        <w:lastRenderedPageBreak/>
        <w:t xml:space="preserve">Статьи, вправе требовать возмещения реального ущерба, возникшего </w:t>
      </w:r>
      <w:r w:rsidR="008A1F35">
        <w:rPr>
          <w:rFonts w:ascii="Times New Roman" w:hAnsi="Times New Roman"/>
          <w:color w:val="000000"/>
          <w:sz w:val="24"/>
          <w:szCs w:val="24"/>
        </w:rPr>
        <w:t>в результате такого расторжения</w:t>
      </w:r>
      <w:r w:rsidR="007D0062" w:rsidRPr="00A56F93">
        <w:rPr>
          <w:rFonts w:ascii="Times New Roman" w:hAnsi="Times New Roman"/>
          <w:color w:val="000000"/>
          <w:sz w:val="24"/>
          <w:szCs w:val="24"/>
        </w:rPr>
        <w:t>.</w:t>
      </w:r>
    </w:p>
    <w:p w:rsidR="00777C5F" w:rsidRPr="00296BC1" w:rsidRDefault="00777C5F" w:rsidP="00E40735">
      <w:pPr>
        <w:outlineLvl w:val="3"/>
        <w:rPr>
          <w:rFonts w:ascii="Times New Roman" w:eastAsia="Times New Roman" w:hAnsi="Times New Roman"/>
          <w:b/>
          <w:caps/>
          <w:sz w:val="24"/>
          <w:szCs w:val="24"/>
        </w:rPr>
      </w:pPr>
    </w:p>
    <w:p w:rsidR="007D0062" w:rsidRDefault="007D0062"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E40735">
        <w:rPr>
          <w:rFonts w:ascii="Times New Roman" w:eastAsia="Times New Roman" w:hAnsi="Times New Roman"/>
          <w:b/>
          <w:caps/>
          <w:sz w:val="28"/>
          <w:szCs w:val="28"/>
        </w:rPr>
        <w:t>3</w:t>
      </w:r>
      <w:r w:rsidR="007D0062" w:rsidRPr="00CA2297">
        <w:rPr>
          <w:rFonts w:ascii="Times New Roman" w:eastAsia="Times New Roman" w:hAnsi="Times New Roman"/>
          <w:b/>
          <w:caps/>
          <w:sz w:val="28"/>
          <w:szCs w:val="28"/>
        </w:rPr>
        <w:t>. ЗАКЛЮЧИТЕЛЬНЫЕ ПОЛОЖЕНИЯ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0559D7">
        <w:rPr>
          <w:rFonts w:ascii="Times New Roman" w:hAnsi="Times New Roman"/>
          <w:sz w:val="24"/>
          <w:szCs w:val="24"/>
        </w:rPr>
        <w:t>Заявления.</w:t>
      </w:r>
    </w:p>
    <w:p w:rsidR="007D0062" w:rsidRPr="00296BC1" w:rsidRDefault="007D0062" w:rsidP="007D0062">
      <w:pPr>
        <w:rPr>
          <w:rFonts w:ascii="Times New Roman" w:hAnsi="Times New Roman"/>
          <w:sz w:val="24"/>
          <w:szCs w:val="24"/>
        </w:rPr>
      </w:pPr>
      <w:r>
        <w:rPr>
          <w:rFonts w:ascii="Times New Roman" w:hAnsi="Times New Roman"/>
          <w:sz w:val="24"/>
          <w:szCs w:val="24"/>
        </w:rPr>
        <w:t>1</w:t>
      </w:r>
      <w:r w:rsidR="00E40735">
        <w:rPr>
          <w:rFonts w:ascii="Times New Roman" w:hAnsi="Times New Roman"/>
          <w:sz w:val="24"/>
          <w:szCs w:val="24"/>
        </w:rPr>
        <w:t>3</w:t>
      </w:r>
      <w:r w:rsidRPr="00296BC1">
        <w:rPr>
          <w:rFonts w:ascii="Times New Roman" w:hAnsi="Times New Roman"/>
          <w:sz w:val="24"/>
          <w:szCs w:val="24"/>
        </w:rPr>
        <w:t>.1.3. Приложение №3 Форма Отчета Агента об оказанных услугах.</w:t>
      </w:r>
    </w:p>
    <w:p w:rsidR="007D0062" w:rsidRDefault="00E40735"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.1.4. Приложение №4: Перечень адресов оказания услуг Агентом.</w:t>
      </w:r>
    </w:p>
    <w:p w:rsidR="007D0062" w:rsidRPr="00296BC1" w:rsidRDefault="00E40735"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CA2297" w:rsidRDefault="007D0062"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146" w:type="dxa"/>
        <w:tblLayout w:type="fixed"/>
        <w:tblLook w:val="04A0" w:firstRow="1" w:lastRow="0" w:firstColumn="1" w:lastColumn="0" w:noHBand="0" w:noVBand="1"/>
      </w:tblPr>
      <w:tblGrid>
        <w:gridCol w:w="4361"/>
        <w:gridCol w:w="4785"/>
      </w:tblGrid>
      <w:tr w:rsidR="007D0062" w:rsidRPr="00CA2297" w:rsidTr="006E5D32">
        <w:tc>
          <w:tcPr>
            <w:tcW w:w="4361"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p w:rsidR="006E5D32" w:rsidRPr="00CA2297" w:rsidRDefault="006E5D32" w:rsidP="007E4C06">
            <w:pPr>
              <w:rPr>
                <w:rFonts w:ascii="Times New Roman" w:eastAsia="Times New Roman" w:hAnsi="Times New Roman"/>
                <w:b/>
                <w:bCs/>
                <w:sz w:val="28"/>
                <w:szCs w:val="24"/>
              </w:rPr>
            </w:pP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6E5D32" w:rsidP="006E5D32">
            <w:pPr>
              <w:ind w:left="317" w:hanging="142"/>
              <w:rPr>
                <w:rFonts w:ascii="Times New Roman" w:eastAsia="Times New Roman" w:hAnsi="Times New Roman"/>
                <w:b/>
                <w:bCs/>
                <w:sz w:val="28"/>
                <w:szCs w:val="24"/>
              </w:rPr>
            </w:pPr>
            <w:r>
              <w:rPr>
                <w:rFonts w:ascii="Times New Roman" w:eastAsia="Times New Roman" w:hAnsi="Times New Roman"/>
                <w:b/>
                <w:bCs/>
                <w:sz w:val="28"/>
                <w:szCs w:val="24"/>
              </w:rPr>
              <w:t xml:space="preserve">   </w:t>
            </w:r>
            <w:r w:rsidR="007D0062">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6E5D32">
        <w:tc>
          <w:tcPr>
            <w:tcW w:w="4361" w:type="dxa"/>
            <w:shd w:val="clear" w:color="auto" w:fill="auto"/>
          </w:tcPr>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Юридический адрес: 140054, Московская область, г. Котельники, ул. Новая, д. 14</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Фактический адрес: 140054, Московская область, г. Котельники, ул. Новая, д. 14.</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Телефон/факс: 8(498)659 88 90, </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ИНН/КПП: 5027228379/502701001, </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ОГРН: 1155027005198</w:t>
            </w:r>
          </w:p>
          <w:p w:rsidR="006E5D32" w:rsidRPr="000D4353" w:rsidRDefault="006E5D32" w:rsidP="006E5D32">
            <w:pPr>
              <w:rPr>
                <w:rFonts w:ascii="Times New Roman" w:eastAsia="Arial" w:hAnsi="Times New Roman"/>
                <w:color w:val="000000"/>
                <w:sz w:val="24"/>
                <w:szCs w:val="24"/>
              </w:rPr>
            </w:pPr>
            <w:r w:rsidRPr="000D4353">
              <w:rPr>
                <w:rFonts w:ascii="Times New Roman" w:eastAsia="Arial" w:hAnsi="Times New Roman"/>
                <w:color w:val="000000"/>
                <w:sz w:val="24"/>
                <w:szCs w:val="24"/>
              </w:rPr>
              <w:t>ОКПО 01364460 ОКТМО 46739000001</w:t>
            </w:r>
          </w:p>
          <w:p w:rsidR="006E5D32" w:rsidRPr="000D4353" w:rsidRDefault="006E5D32" w:rsidP="006E5D32">
            <w:pPr>
              <w:rPr>
                <w:rFonts w:ascii="Times New Roman" w:eastAsia="Arial" w:hAnsi="Times New Roman"/>
                <w:color w:val="000000"/>
                <w:sz w:val="24"/>
                <w:szCs w:val="24"/>
              </w:rPr>
            </w:pPr>
            <w:r w:rsidRPr="000D4353">
              <w:rPr>
                <w:rFonts w:ascii="Times New Roman" w:eastAsia="Arial" w:hAnsi="Times New Roman"/>
                <w:color w:val="000000"/>
                <w:sz w:val="24"/>
                <w:szCs w:val="24"/>
              </w:rPr>
              <w:t>ОКОГУ 4210007 ОКОПФ 75403</w:t>
            </w:r>
          </w:p>
          <w:p w:rsidR="006E5D32" w:rsidRPr="000D4353" w:rsidRDefault="006E5D32" w:rsidP="006E5D32">
            <w:pPr>
              <w:rPr>
                <w:rFonts w:ascii="Times New Roman" w:eastAsia="Arial" w:hAnsi="Times New Roman"/>
                <w:color w:val="000000"/>
                <w:sz w:val="24"/>
                <w:szCs w:val="24"/>
              </w:rPr>
            </w:pPr>
            <w:r w:rsidRPr="000D4353">
              <w:rPr>
                <w:rFonts w:ascii="Times New Roman" w:eastAsia="Arial" w:hAnsi="Times New Roman"/>
                <w:color w:val="000000"/>
                <w:sz w:val="24"/>
                <w:szCs w:val="24"/>
              </w:rPr>
              <w:t>ОКВЕД 63.11</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Реквизиты банка: ГУ Банк России по ЦФО</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 xml:space="preserve"> БИК 044525000</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р/с 40701810745251000022</w:t>
            </w:r>
          </w:p>
          <w:p w:rsidR="006E5D32" w:rsidRPr="000D4353" w:rsidRDefault="006E5D32" w:rsidP="006E5D32">
            <w:pPr>
              <w:jc w:val="both"/>
              <w:rPr>
                <w:rFonts w:ascii="Times New Roman" w:eastAsia="Arial" w:hAnsi="Times New Roman"/>
                <w:color w:val="000000"/>
                <w:sz w:val="24"/>
                <w:szCs w:val="24"/>
              </w:rPr>
            </w:pPr>
            <w:r w:rsidRPr="000D4353">
              <w:rPr>
                <w:rFonts w:ascii="Times New Roman" w:eastAsia="Arial" w:hAnsi="Times New Roman"/>
                <w:color w:val="000000"/>
                <w:sz w:val="24"/>
                <w:szCs w:val="24"/>
              </w:rPr>
              <w:t>УФК по Московской области (МБУ «МФЦ ГО Котельники МО» л/с 20486Э26130)</w:t>
            </w:r>
          </w:p>
          <w:p w:rsidR="007D0062" w:rsidRPr="006E5D32" w:rsidRDefault="006E5D32" w:rsidP="006E5D32">
            <w:pPr>
              <w:jc w:val="both"/>
              <w:rPr>
                <w:rFonts w:ascii="Times New Roman" w:eastAsia="Arial" w:hAnsi="Times New Roman"/>
                <w:color w:val="000000"/>
                <w:sz w:val="24"/>
                <w:szCs w:val="24"/>
              </w:rPr>
            </w:pPr>
            <w:r w:rsidRPr="006E5D32">
              <w:rPr>
                <w:rFonts w:ascii="Times New Roman" w:eastAsia="Arial" w:hAnsi="Times New Roman"/>
                <w:color w:val="000000"/>
                <w:sz w:val="24"/>
                <w:szCs w:val="24"/>
              </w:rPr>
              <w:t>КБК 00000000000000000130</w:t>
            </w: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6E5D32">
            <w:pPr>
              <w:ind w:left="459"/>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6E5D32">
            <w:pPr>
              <w:ind w:left="459"/>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6E5D32">
            <w:pPr>
              <w:ind w:left="459"/>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6E5D32">
            <w:pPr>
              <w:ind w:left="459"/>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6E5D32">
            <w:pPr>
              <w:ind w:left="459"/>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6E5D32">
            <w:pPr>
              <w:ind w:left="459"/>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6E5D32">
            <w:pPr>
              <w:ind w:left="459"/>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6E5D32">
        <w:tc>
          <w:tcPr>
            <w:tcW w:w="4361" w:type="dxa"/>
            <w:shd w:val="clear" w:color="auto" w:fill="auto"/>
          </w:tcPr>
          <w:p w:rsidR="007D0062" w:rsidRPr="00296BC1" w:rsidRDefault="007D0062" w:rsidP="007E4C06">
            <w:pPr>
              <w:rPr>
                <w:rFonts w:ascii="Times New Roman" w:eastAsia="Times New Roman" w:hAnsi="Times New Roman"/>
                <w:bCs/>
                <w:sz w:val="24"/>
                <w:szCs w:val="24"/>
              </w:rPr>
            </w:pPr>
          </w:p>
          <w:p w:rsidR="007D0062" w:rsidRPr="00296BC1" w:rsidRDefault="007D0062" w:rsidP="007E4C0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/___________/</w:t>
            </w:r>
          </w:p>
          <w:p w:rsidR="007D0062" w:rsidRPr="00296BC1" w:rsidRDefault="007D0062" w:rsidP="007E4C0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7D0062" w:rsidRPr="00296BC1" w:rsidRDefault="007D0062" w:rsidP="006E5D32">
            <w:pPr>
              <w:ind w:left="459"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6E5D32">
            <w:pPr>
              <w:ind w:left="459"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t xml:space="preserve">Приложение </w:t>
      </w:r>
      <w:hyperlink r:id="rId6"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tbl>
      <w:tblPr>
        <w:tblStyle w:val="a8"/>
        <w:tblW w:w="0" w:type="auto"/>
        <w:tblLook w:val="04A0" w:firstRow="1" w:lastRow="0" w:firstColumn="1" w:lastColumn="0" w:noHBand="0" w:noVBand="1"/>
      </w:tblPr>
      <w:tblGrid>
        <w:gridCol w:w="817"/>
        <w:gridCol w:w="3544"/>
        <w:gridCol w:w="2817"/>
        <w:gridCol w:w="2393"/>
      </w:tblGrid>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w:t>
            </w: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Наименование услуги</w:t>
            </w: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Стоимость</w:t>
            </w: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r w:rsidRPr="00AD7BAB">
              <w:rPr>
                <w:rFonts w:ascii="Times New Roman" w:hAnsi="Times New Roman"/>
                <w:b/>
                <w:color w:val="000000"/>
                <w:sz w:val="28"/>
                <w:szCs w:val="28"/>
              </w:rPr>
              <w:t>Примечание</w:t>
            </w:r>
          </w:p>
        </w:tc>
      </w:tr>
      <w:tr w:rsidR="00AD7BAB" w:rsidTr="00AD7BAB">
        <w:tc>
          <w:tcPr>
            <w:tcW w:w="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3544"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817"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c>
          <w:tcPr>
            <w:tcW w:w="2393" w:type="dxa"/>
            <w:vAlign w:val="center"/>
          </w:tcPr>
          <w:p w:rsidR="00AD7BAB" w:rsidRPr="00AD7BAB" w:rsidRDefault="00AD7BAB" w:rsidP="00AD7BAB">
            <w:pPr>
              <w:pStyle w:val="a6"/>
              <w:spacing w:after="0"/>
              <w:jc w:val="center"/>
              <w:rPr>
                <w:rFonts w:ascii="Times New Roman" w:hAnsi="Times New Roman"/>
                <w:b/>
                <w:color w:val="000000"/>
                <w:sz w:val="28"/>
                <w:szCs w:val="28"/>
              </w:rPr>
            </w:pP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074403">
      <w:pPr>
        <w:rPr>
          <w:rFonts w:ascii="Times New Roman" w:hAnsi="Times New Roman"/>
          <w:b/>
          <w:sz w:val="24"/>
          <w:szCs w:val="24"/>
        </w:rPr>
      </w:pPr>
    </w:p>
    <w:p w:rsidR="006E5D32" w:rsidRDefault="006E5D32" w:rsidP="00074403">
      <w:pPr>
        <w:rPr>
          <w:rFonts w:ascii="Times New Roman" w:hAnsi="Times New Roman"/>
          <w:b/>
          <w:sz w:val="24"/>
          <w:szCs w:val="24"/>
        </w:rPr>
      </w:pPr>
    </w:p>
    <w:p w:rsidR="006E5D32" w:rsidRDefault="006E5D32" w:rsidP="00074403">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074403" w:rsidRDefault="00074403" w:rsidP="007D0062">
      <w:pPr>
        <w:ind w:firstLine="567"/>
        <w:jc w:val="right"/>
        <w:rPr>
          <w:rFonts w:ascii="Times New Roman" w:hAnsi="Times New Roman"/>
          <w:i/>
          <w:sz w:val="24"/>
          <w:szCs w:val="24"/>
        </w:rPr>
      </w:pPr>
    </w:p>
    <w:p w:rsidR="00074403" w:rsidRPr="00393BE6" w:rsidRDefault="00074403" w:rsidP="00074403">
      <w:pPr>
        <w:ind w:firstLine="567"/>
        <w:rPr>
          <w:rFonts w:ascii="Times New Roman" w:hAnsi="Times New Roman"/>
          <w:i/>
          <w:sz w:val="24"/>
          <w:szCs w:val="24"/>
        </w:rPr>
      </w:pPr>
      <w:r>
        <w:rPr>
          <w:rFonts w:ascii="Times New Roman" w:hAnsi="Times New Roman"/>
          <w:i/>
          <w:sz w:val="24"/>
          <w:szCs w:val="24"/>
        </w:rPr>
        <w:t>Реквизиты для оплаты Заявителями Услуг Принципала</w:t>
      </w:r>
    </w:p>
    <w:p w:rsidR="0041416C" w:rsidRDefault="0041416C" w:rsidP="000F385F">
      <w:pPr>
        <w:tabs>
          <w:tab w:val="left" w:pos="3192"/>
        </w:tabs>
        <w:spacing w:line="280" w:lineRule="exact"/>
        <w:rPr>
          <w:rStyle w:val="1Arial95pt"/>
          <w:vertAlign w:val="subscript"/>
        </w:rPr>
      </w:pPr>
      <w:bookmarkStart w:id="3" w:name="bookmark2"/>
    </w:p>
    <w:p w:rsidR="000F385F" w:rsidRDefault="000F385F" w:rsidP="000F385F">
      <w:pPr>
        <w:tabs>
          <w:tab w:val="left" w:pos="3192"/>
        </w:tabs>
        <w:spacing w:line="280" w:lineRule="exact"/>
      </w:pPr>
      <w:r>
        <w:rPr>
          <w:rStyle w:val="10"/>
          <w:rFonts w:eastAsia="Verdana"/>
        </w:rPr>
        <w:tab/>
      </w:r>
      <w:r w:rsidRPr="000F385F">
        <w:rPr>
          <w:b/>
        </w:rPr>
        <w:t xml:space="preserve">ЗАЯВЛЕНИЕ  НА ПЕРЕВОД </w:t>
      </w:r>
      <w:bookmarkEnd w:id="3"/>
      <w:r>
        <w:rPr>
          <w:b/>
        </w:rPr>
        <w:t>ДОКУМЕНТОВ</w:t>
      </w:r>
    </w:p>
    <w:p w:rsidR="000F385F" w:rsidRPr="009976AE" w:rsidRDefault="000F385F" w:rsidP="000F385F">
      <w:pPr>
        <w:spacing w:line="280" w:lineRule="exact"/>
        <w:jc w:val="center"/>
      </w:pPr>
    </w:p>
    <w:tbl>
      <w:tblPr>
        <w:tblW w:w="9498" w:type="dxa"/>
        <w:tblInd w:w="10" w:type="dxa"/>
        <w:tblLayout w:type="fixed"/>
        <w:tblCellMar>
          <w:left w:w="10" w:type="dxa"/>
          <w:right w:w="10" w:type="dxa"/>
        </w:tblCellMar>
        <w:tblLook w:val="0000" w:firstRow="0" w:lastRow="0" w:firstColumn="0" w:lastColumn="0" w:noHBand="0" w:noVBand="0"/>
      </w:tblPr>
      <w:tblGrid>
        <w:gridCol w:w="5011"/>
        <w:gridCol w:w="4487"/>
      </w:tblGrid>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ФИО</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Тел</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0F385F">
            <w:pPr>
              <w:pStyle w:val="25"/>
              <w:shd w:val="clear" w:color="auto" w:fill="auto"/>
              <w:spacing w:line="240" w:lineRule="auto"/>
            </w:pPr>
            <w:r>
              <w:rPr>
                <w:rStyle w:val="11"/>
              </w:rPr>
              <w:t>8ХХХХХХХХ</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lang w:val="en-US"/>
              </w:rPr>
              <w:t>E</w:t>
            </w:r>
            <w:r w:rsidRPr="000F385F">
              <w:rPr>
                <w:rStyle w:val="24"/>
              </w:rPr>
              <w:t>-</w:t>
            </w:r>
            <w:r>
              <w:rPr>
                <w:rStyle w:val="24"/>
                <w:lang w:val="en-US"/>
              </w:rPr>
              <w:t>mail</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roofErr w:type="spellStart"/>
            <w:r w:rsidRPr="00AD7BAB">
              <w:t>хххххх@</w:t>
            </w:r>
            <w:r w:rsidR="00AD7BAB">
              <w:t>хххх.хх</w:t>
            </w:r>
            <w:proofErr w:type="spellEnd"/>
          </w:p>
        </w:tc>
      </w:tr>
      <w:tr w:rsidR="000F385F" w:rsidTr="000431B0">
        <w:trPr>
          <w:trHeight w:val="28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Общая стоимость предоплаты</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r>
              <w:rPr>
                <w:rStyle w:val="11"/>
              </w:rPr>
              <w:t>.</w:t>
            </w:r>
          </w:p>
        </w:tc>
      </w:tr>
      <w:tr w:rsidR="000F385F" w:rsidTr="000431B0">
        <w:trPr>
          <w:trHeight w:val="288"/>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Адрес доставки</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r w:rsidR="000F385F" w:rsidTr="000431B0">
        <w:trPr>
          <w:trHeight w:val="293"/>
        </w:trPr>
        <w:tc>
          <w:tcPr>
            <w:tcW w:w="5011"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Статус заказа</w:t>
            </w:r>
          </w:p>
        </w:tc>
        <w:tc>
          <w:tcPr>
            <w:tcW w:w="4487"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spacing w:line="60" w:lineRule="exact"/>
      </w:pPr>
    </w:p>
    <w:tbl>
      <w:tblPr>
        <w:tblW w:w="9498" w:type="dxa"/>
        <w:tblInd w:w="10" w:type="dxa"/>
        <w:tblLayout w:type="fixed"/>
        <w:tblCellMar>
          <w:left w:w="10" w:type="dxa"/>
          <w:right w:w="10" w:type="dxa"/>
        </w:tblCellMar>
        <w:tblLook w:val="0000" w:firstRow="0" w:lastRow="0" w:firstColumn="0" w:lastColumn="0" w:noHBand="0" w:noVBand="0"/>
      </w:tblPr>
      <w:tblGrid>
        <w:gridCol w:w="2203"/>
        <w:gridCol w:w="3609"/>
        <w:gridCol w:w="1276"/>
        <w:gridCol w:w="1134"/>
        <w:gridCol w:w="1276"/>
      </w:tblGrid>
      <w:tr w:rsidR="000F385F" w:rsidTr="000431B0">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Направление</w:t>
            </w: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Тип перевода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Документ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r>
              <w:rPr>
                <w:rStyle w:val="24"/>
              </w:rPr>
              <w:t>Заказ</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roofErr w:type="spellStart"/>
            <w:r>
              <w:rPr>
                <w:rStyle w:val="24"/>
              </w:rPr>
              <w:t>Апостил</w:t>
            </w:r>
            <w:r w:rsidR="000431B0">
              <w:rPr>
                <w:rStyle w:val="24"/>
              </w:rPr>
              <w:t>ь</w:t>
            </w:r>
            <w:proofErr w:type="spellEnd"/>
          </w:p>
        </w:tc>
      </w:tr>
      <w:tr w:rsidR="000F385F" w:rsidTr="000431B0">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3609"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AD7BAB">
            <w:pPr>
              <w:pStyle w:val="25"/>
              <w:shd w:val="clear" w:color="auto" w:fill="auto"/>
              <w:spacing w:line="240" w:lineRule="auto"/>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385F" w:rsidRDefault="000F385F" w:rsidP="003A219F">
            <w:pPr>
              <w:pStyle w:val="25"/>
              <w:shd w:val="clear" w:color="auto" w:fill="auto"/>
              <w:spacing w:line="240" w:lineRule="auto"/>
            </w:pPr>
          </w:p>
        </w:tc>
      </w:tr>
    </w:tbl>
    <w:p w:rsidR="000F385F" w:rsidRDefault="000F385F" w:rsidP="000F385F">
      <w:pPr>
        <w:pStyle w:val="25"/>
        <w:shd w:val="clear" w:color="auto" w:fill="auto"/>
        <w:spacing w:line="211" w:lineRule="exact"/>
        <w:ind w:firstLine="284"/>
        <w:rPr>
          <w:rStyle w:val="11"/>
        </w:rPr>
      </w:pP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sidR="00940EA8">
        <w:rPr>
          <w:rFonts w:ascii="Times New Roman" w:hAnsi="Times New Roman" w:cs="Times New Roman"/>
          <w:color w:val="auto"/>
          <w:sz w:val="22"/>
          <w:szCs w:val="22"/>
        </w:rPr>
        <w:t>одписывая</w:t>
      </w:r>
      <w:proofErr w:type="spellEnd"/>
      <w:r w:rsidR="00940EA8">
        <w:rPr>
          <w:rFonts w:ascii="Times New Roman" w:hAnsi="Times New Roman" w:cs="Times New Roman"/>
          <w:color w:val="auto"/>
          <w:sz w:val="22"/>
          <w:szCs w:val="22"/>
        </w:rPr>
        <w:t xml:space="preserve"> </w:t>
      </w:r>
      <w:proofErr w:type="spellStart"/>
      <w:r w:rsidR="00550D22">
        <w:rPr>
          <w:rFonts w:ascii="Times New Roman" w:hAnsi="Times New Roman" w:cs="Times New Roman"/>
          <w:color w:val="auto"/>
          <w:sz w:val="22"/>
          <w:szCs w:val="22"/>
        </w:rPr>
        <w:t>настоящ</w:t>
      </w:r>
      <w:proofErr w:type="spellEnd"/>
      <w:r w:rsidR="00940EA8">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sidR="0041416C">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sidR="00A47E80">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0F385F" w:rsidRPr="000F385F" w:rsidRDefault="000F385F" w:rsidP="000F385F">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sidR="0041416C">
        <w:rPr>
          <w:rFonts w:ascii="Times New Roman" w:eastAsia="Times New Roman" w:hAnsi="Times New Roman" w:cs="Times New Roman"/>
          <w:color w:val="auto"/>
          <w:sz w:val="22"/>
          <w:szCs w:val="22"/>
        </w:rPr>
        <w:t xml:space="preserve">та </w:t>
      </w:r>
      <w:proofErr w:type="spellStart"/>
      <w:r w:rsidR="0041416C">
        <w:rPr>
          <w:rFonts w:ascii="Times New Roman" w:eastAsia="Times New Roman" w:hAnsi="Times New Roman" w:cs="Times New Roman"/>
          <w:color w:val="auto"/>
          <w:sz w:val="22"/>
          <w:szCs w:val="22"/>
        </w:rPr>
        <w:t>ПДн</w:t>
      </w:r>
      <w:proofErr w:type="spellEnd"/>
      <w:r w:rsidR="0041416C">
        <w:rPr>
          <w:rFonts w:ascii="Times New Roman" w:eastAsia="Times New Roman" w:hAnsi="Times New Roman" w:cs="Times New Roman"/>
          <w:color w:val="auto"/>
          <w:sz w:val="22"/>
          <w:szCs w:val="22"/>
        </w:rPr>
        <w:t xml:space="preserve"> с учетом оформленного За</w:t>
      </w:r>
      <w:r w:rsidR="0041416C">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0F385F" w:rsidRPr="00940EA8" w:rsidRDefault="000F385F" w:rsidP="000F385F">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казание услуг по переводу документов</w:t>
      </w:r>
      <w:r w:rsidR="00940EA8">
        <w:rPr>
          <w:rFonts w:ascii="Times New Roman" w:eastAsia="Times New Roman" w:hAnsi="Times New Roman" w:cs="Times New Roman"/>
          <w:color w:val="auto"/>
          <w:sz w:val="22"/>
          <w:szCs w:val="22"/>
          <w:lang w:val="ru-RU"/>
        </w:rPr>
        <w:t>, включая перевод документов с нотариальным завере</w:t>
      </w:r>
      <w:r w:rsidR="005813F2">
        <w:rPr>
          <w:rFonts w:ascii="Times New Roman" w:eastAsia="Times New Roman" w:hAnsi="Times New Roman" w:cs="Times New Roman"/>
          <w:color w:val="auto"/>
          <w:sz w:val="22"/>
          <w:szCs w:val="22"/>
          <w:lang w:val="ru-RU"/>
        </w:rPr>
        <w:t>нием подписи переводчика.</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0F385F" w:rsidRPr="000F385F" w:rsidRDefault="000F385F" w:rsidP="000F385F">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sidR="0041416C">
        <w:rPr>
          <w:rFonts w:ascii="Times New Roman" w:hAnsi="Times New Roman" w:cs="Times New Roman"/>
          <w:color w:val="auto"/>
          <w:sz w:val="22"/>
          <w:szCs w:val="22"/>
        </w:rPr>
        <w:t xml:space="preserve"> Обработка </w:t>
      </w:r>
      <w:proofErr w:type="spellStart"/>
      <w:r w:rsidR="0041416C">
        <w:rPr>
          <w:rFonts w:ascii="Times New Roman" w:hAnsi="Times New Roman" w:cs="Times New Roman"/>
          <w:color w:val="auto"/>
          <w:sz w:val="22"/>
          <w:szCs w:val="22"/>
        </w:rPr>
        <w:t>ПДн</w:t>
      </w:r>
      <w:proofErr w:type="spellEnd"/>
      <w:r w:rsidR="0041416C">
        <w:rPr>
          <w:rFonts w:ascii="Times New Roman" w:hAnsi="Times New Roman" w:cs="Times New Roman"/>
          <w:color w:val="auto"/>
          <w:sz w:val="22"/>
          <w:szCs w:val="22"/>
        </w:rPr>
        <w:t xml:space="preserve">, для исполнения </w:t>
      </w:r>
      <w:r w:rsidR="0041416C">
        <w:rPr>
          <w:rFonts w:ascii="Times New Roman" w:hAnsi="Times New Roman" w:cs="Times New Roman"/>
          <w:color w:val="auto"/>
          <w:sz w:val="22"/>
          <w:szCs w:val="22"/>
          <w:lang w:val="ru-RU"/>
        </w:rPr>
        <w:t xml:space="preserve">Услуг </w:t>
      </w:r>
      <w:r w:rsidR="00940EA8">
        <w:rPr>
          <w:rFonts w:ascii="Times New Roman" w:hAnsi="Times New Roman" w:cs="Times New Roman"/>
          <w:color w:val="auto"/>
          <w:sz w:val="22"/>
          <w:szCs w:val="22"/>
          <w:lang w:val="ru-RU"/>
        </w:rPr>
        <w:t>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sidR="00550D22">
        <w:rPr>
          <w:rFonts w:ascii="Times New Roman" w:hAnsi="Times New Roman" w:cs="Times New Roman"/>
          <w:color w:val="auto"/>
          <w:sz w:val="22"/>
          <w:szCs w:val="22"/>
        </w:rPr>
        <w:t>лицам, действующим на основании</w:t>
      </w:r>
      <w:r w:rsidR="00550D22">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sidR="00550D22">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и выдачу готовых </w:t>
      </w:r>
      <w:r w:rsidR="00940EA8">
        <w:rPr>
          <w:rFonts w:ascii="Times New Roman" w:hAnsi="Times New Roman" w:cs="Times New Roman"/>
          <w:color w:val="auto"/>
          <w:sz w:val="22"/>
          <w:szCs w:val="22"/>
          <w:lang w:val="ru-RU"/>
        </w:rPr>
        <w:t>результатов по письменному переводу документов, включая перевод документов с нотариальным заверением подписи переводчика</w:t>
      </w:r>
      <w:r w:rsidRPr="000F385F">
        <w:rPr>
          <w:rFonts w:ascii="Times New Roman" w:hAnsi="Times New Roman" w:cs="Times New Roman"/>
          <w:color w:val="auto"/>
          <w:sz w:val="22"/>
          <w:szCs w:val="22"/>
        </w:rPr>
        <w:t>.</w:t>
      </w:r>
    </w:p>
    <w:p w:rsidR="000F385F" w:rsidRPr="000F385F" w:rsidRDefault="000F385F" w:rsidP="00550D22">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sidR="00940EA8">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sidR="00550D22">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0F385F" w:rsidRPr="000F385F" w:rsidRDefault="000F385F" w:rsidP="000F385F">
      <w:pPr>
        <w:pStyle w:val="2"/>
        <w:ind w:firstLine="284"/>
        <w:jc w:val="both"/>
        <w:rPr>
          <w:rStyle w:val="1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F385F" w:rsidRPr="000F385F" w:rsidRDefault="000F385F" w:rsidP="000F385F">
      <w:pPr>
        <w:pStyle w:val="25"/>
        <w:shd w:val="clear" w:color="auto" w:fill="auto"/>
        <w:spacing w:line="211" w:lineRule="exact"/>
        <w:jc w:val="both"/>
        <w:rPr>
          <w:rStyle w:val="11"/>
          <w:rFonts w:ascii="Times New Roman" w:hAnsi="Times New Roman" w:cs="Times New Roman"/>
          <w:sz w:val="22"/>
          <w:szCs w:val="22"/>
        </w:rPr>
      </w:pPr>
    </w:p>
    <w:p w:rsidR="000559D7" w:rsidRPr="000F385F" w:rsidRDefault="000F385F" w:rsidP="000F385F">
      <w:pPr>
        <w:jc w:val="both"/>
        <w:rPr>
          <w:rFonts w:ascii="Times New Roman" w:eastAsia="Arial" w:hAnsi="Times New Roman"/>
          <w:sz w:val="22"/>
          <w:szCs w:val="22"/>
        </w:rPr>
      </w:pPr>
      <w:bookmarkStart w:id="4" w:name="bookmark5"/>
      <w:r w:rsidRPr="000F385F">
        <w:rPr>
          <w:rStyle w:val="50"/>
          <w:rFonts w:ascii="Times New Roman" w:hAnsi="Times New Roman" w:cs="Times New Roman"/>
          <w:sz w:val="22"/>
          <w:szCs w:val="22"/>
        </w:rPr>
        <w:t>Вышеуказанные условия</w:t>
      </w:r>
      <w:r w:rsidR="00550D22">
        <w:rPr>
          <w:rStyle w:val="50"/>
          <w:rFonts w:ascii="Times New Roman" w:hAnsi="Times New Roman" w:cs="Times New Roman"/>
          <w:sz w:val="22"/>
          <w:szCs w:val="22"/>
        </w:rPr>
        <w:t xml:space="preserve"> Заявления </w:t>
      </w:r>
      <w:r w:rsidRPr="000F385F">
        <w:rPr>
          <w:rStyle w:val="50"/>
          <w:rFonts w:ascii="Times New Roman" w:hAnsi="Times New Roman" w:cs="Times New Roman"/>
          <w:sz w:val="22"/>
          <w:szCs w:val="22"/>
        </w:rPr>
        <w:t xml:space="preserve"> подтверждаю и обязуюсь оплатить выполненную </w:t>
      </w:r>
      <w:r w:rsidR="00550D22">
        <w:rPr>
          <w:rStyle w:val="50"/>
          <w:rFonts w:ascii="Times New Roman" w:hAnsi="Times New Roman" w:cs="Times New Roman"/>
          <w:sz w:val="22"/>
          <w:szCs w:val="22"/>
        </w:rPr>
        <w:t>работу по письменному переводу документов</w:t>
      </w:r>
      <w:r w:rsidR="00AD7BAB">
        <w:rPr>
          <w:rStyle w:val="50"/>
          <w:rFonts w:ascii="Times New Roman" w:hAnsi="Times New Roman" w:cs="Times New Roman"/>
          <w:sz w:val="22"/>
          <w:szCs w:val="22"/>
        </w:rPr>
        <w:t xml:space="preserve">. </w:t>
      </w:r>
      <w:r w:rsidRPr="000F385F">
        <w:rPr>
          <w:rStyle w:val="50"/>
          <w:rFonts w:ascii="Times New Roman" w:hAnsi="Times New Roman" w:cs="Times New Roman"/>
          <w:sz w:val="22"/>
          <w:szCs w:val="22"/>
        </w:rPr>
        <w:t>С правилами оказания услуг перевода ознакомлен.</w:t>
      </w:r>
      <w:bookmarkEnd w:id="4"/>
    </w:p>
    <w:p w:rsidR="000559D7" w:rsidRDefault="000559D7" w:rsidP="000F385F">
      <w:pPr>
        <w:jc w:val="both"/>
        <w:rPr>
          <w:rFonts w:ascii="Times New Roman" w:eastAsia="Times New Roman" w:hAnsi="Times New Roman"/>
          <w:color w:val="000000"/>
          <w:sz w:val="24"/>
          <w:szCs w:val="24"/>
        </w:rPr>
      </w:pPr>
    </w:p>
    <w:p w:rsidR="000559D7" w:rsidRPr="00393BE6" w:rsidRDefault="000559D7" w:rsidP="007D0062">
      <w:pPr>
        <w:ind w:firstLine="709"/>
        <w:jc w:val="both"/>
        <w:rPr>
          <w:rFonts w:ascii="Times New Roman" w:eastAsia="Times New Roman" w:hAnsi="Times New Roman"/>
          <w:color w:val="000000"/>
          <w:sz w:val="24"/>
          <w:szCs w:val="24"/>
        </w:rPr>
      </w:pPr>
    </w:p>
    <w:p w:rsidR="007D0062" w:rsidRDefault="007D0062" w:rsidP="007D0062">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940EA8" w:rsidRDefault="00940EA8"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419"/>
        <w:gridCol w:w="1620"/>
        <w:gridCol w:w="1557"/>
        <w:gridCol w:w="1375"/>
        <w:gridCol w:w="1225"/>
        <w:gridCol w:w="1516"/>
        <w:gridCol w:w="1204"/>
        <w:gridCol w:w="655"/>
      </w:tblGrid>
      <w:tr w:rsidR="00AC22E9" w:rsidTr="00AC22E9">
        <w:tc>
          <w:tcPr>
            <w:tcW w:w="419"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w:t>
            </w:r>
          </w:p>
        </w:tc>
        <w:tc>
          <w:tcPr>
            <w:tcW w:w="1620" w:type="dxa"/>
          </w:tcPr>
          <w:p w:rsidR="00AC22E9" w:rsidRPr="00AC22E9" w:rsidRDefault="00AC22E9" w:rsidP="007E4C06">
            <w:pPr>
              <w:pStyle w:val="a6"/>
              <w:jc w:val="center"/>
              <w:rPr>
                <w:rFonts w:ascii="Times New Roman" w:hAnsi="Times New Roman"/>
                <w:b/>
              </w:rPr>
            </w:pPr>
            <w:r w:rsidRPr="00AC22E9">
              <w:rPr>
                <w:rFonts w:ascii="Times New Roman" w:hAnsi="Times New Roman"/>
                <w:b/>
              </w:rPr>
              <w:t xml:space="preserve">Тип документа </w:t>
            </w:r>
          </w:p>
          <w:p w:rsidR="00AC22E9" w:rsidRPr="00AC22E9" w:rsidRDefault="00AC22E9" w:rsidP="007E4C06">
            <w:pPr>
              <w:pStyle w:val="a6"/>
              <w:jc w:val="center"/>
              <w:rPr>
                <w:rFonts w:ascii="Times New Roman" w:hAnsi="Times New Roman"/>
                <w:b/>
              </w:rPr>
            </w:pPr>
            <w:r w:rsidRPr="00AC22E9">
              <w:rPr>
                <w:rFonts w:ascii="Times New Roman" w:hAnsi="Times New Roman"/>
                <w:b/>
              </w:rPr>
              <w:t>Стандартный/</w:t>
            </w:r>
          </w:p>
          <w:p w:rsidR="00AC22E9" w:rsidRPr="00AC22E9" w:rsidRDefault="00AC22E9" w:rsidP="007E4C06">
            <w:pPr>
              <w:pStyle w:val="a6"/>
              <w:jc w:val="center"/>
              <w:rPr>
                <w:rFonts w:ascii="Times New Roman" w:hAnsi="Times New Roman"/>
                <w:b/>
              </w:rPr>
            </w:pPr>
            <w:r w:rsidRPr="00AC22E9">
              <w:rPr>
                <w:rFonts w:ascii="Times New Roman" w:hAnsi="Times New Roman"/>
                <w:b/>
              </w:rPr>
              <w:t>нестандартный</w:t>
            </w:r>
          </w:p>
        </w:tc>
        <w:tc>
          <w:tcPr>
            <w:tcW w:w="1557"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Наименование услуги</w:t>
            </w:r>
          </w:p>
        </w:tc>
        <w:tc>
          <w:tcPr>
            <w:tcW w:w="137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Дата поступления заявки</w:t>
            </w:r>
          </w:p>
        </w:tc>
        <w:tc>
          <w:tcPr>
            <w:tcW w:w="122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Адрес  обращения</w:t>
            </w:r>
          </w:p>
        </w:tc>
        <w:tc>
          <w:tcPr>
            <w:tcW w:w="1516"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ФИО заявителя / наименование организации</w:t>
            </w:r>
          </w:p>
        </w:tc>
        <w:tc>
          <w:tcPr>
            <w:tcW w:w="1204"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Стоимость услуги</w:t>
            </w:r>
          </w:p>
        </w:tc>
        <w:tc>
          <w:tcPr>
            <w:tcW w:w="655" w:type="dxa"/>
            <w:vAlign w:val="center"/>
          </w:tcPr>
          <w:p w:rsidR="00AC22E9" w:rsidRPr="00AC22E9" w:rsidRDefault="00AC22E9" w:rsidP="007E4C06">
            <w:pPr>
              <w:pStyle w:val="a6"/>
              <w:jc w:val="center"/>
              <w:rPr>
                <w:rFonts w:ascii="Times New Roman" w:hAnsi="Times New Roman"/>
                <w:b/>
              </w:rPr>
            </w:pPr>
            <w:r w:rsidRPr="00AC22E9">
              <w:rPr>
                <w:rFonts w:ascii="Times New Roman" w:hAnsi="Times New Roman"/>
                <w:b/>
              </w:rPr>
              <w:t>НДС</w:t>
            </w: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AC22E9">
        <w:tc>
          <w:tcPr>
            <w:tcW w:w="419" w:type="dxa"/>
            <w:vAlign w:val="center"/>
          </w:tcPr>
          <w:p w:rsidR="00AC22E9" w:rsidRPr="00E246E1" w:rsidRDefault="00AC22E9" w:rsidP="007E4C06">
            <w:pPr>
              <w:pStyle w:val="a6"/>
              <w:jc w:val="center"/>
              <w:rPr>
                <w:rFonts w:ascii="Times New Roman" w:hAnsi="Times New Roman"/>
                <w:b/>
                <w:sz w:val="22"/>
                <w:szCs w:val="22"/>
              </w:rPr>
            </w:pPr>
          </w:p>
        </w:tc>
        <w:tc>
          <w:tcPr>
            <w:tcW w:w="1620" w:type="dxa"/>
          </w:tcPr>
          <w:p w:rsidR="00AC22E9" w:rsidRPr="00E246E1" w:rsidRDefault="00AC22E9" w:rsidP="007E4C06">
            <w:pPr>
              <w:pStyle w:val="a6"/>
              <w:jc w:val="center"/>
              <w:rPr>
                <w:rFonts w:ascii="Times New Roman" w:hAnsi="Times New Roman"/>
                <w:b/>
                <w:sz w:val="22"/>
                <w:szCs w:val="22"/>
              </w:rPr>
            </w:pPr>
          </w:p>
        </w:tc>
        <w:tc>
          <w:tcPr>
            <w:tcW w:w="1557" w:type="dxa"/>
            <w:vAlign w:val="center"/>
          </w:tcPr>
          <w:p w:rsidR="00AC22E9" w:rsidRPr="00E246E1" w:rsidRDefault="00AC22E9" w:rsidP="007E4C06">
            <w:pPr>
              <w:pStyle w:val="a6"/>
              <w:jc w:val="center"/>
              <w:rPr>
                <w:rFonts w:ascii="Times New Roman" w:hAnsi="Times New Roman"/>
                <w:b/>
                <w:sz w:val="22"/>
                <w:szCs w:val="22"/>
              </w:rPr>
            </w:pPr>
          </w:p>
        </w:tc>
        <w:tc>
          <w:tcPr>
            <w:tcW w:w="1375" w:type="dxa"/>
            <w:vAlign w:val="center"/>
          </w:tcPr>
          <w:p w:rsidR="00AC22E9" w:rsidRPr="00E246E1" w:rsidRDefault="00AC22E9" w:rsidP="007E4C06">
            <w:pPr>
              <w:pStyle w:val="a6"/>
              <w:jc w:val="center"/>
              <w:rPr>
                <w:rFonts w:ascii="Times New Roman" w:hAnsi="Times New Roman"/>
                <w:b/>
                <w:sz w:val="22"/>
                <w:szCs w:val="22"/>
              </w:rPr>
            </w:pPr>
          </w:p>
        </w:tc>
        <w:tc>
          <w:tcPr>
            <w:tcW w:w="1225" w:type="dxa"/>
            <w:vAlign w:val="center"/>
          </w:tcPr>
          <w:p w:rsidR="00AC22E9" w:rsidRPr="00E246E1" w:rsidRDefault="00AC22E9" w:rsidP="007E4C06">
            <w:pPr>
              <w:pStyle w:val="a6"/>
              <w:jc w:val="center"/>
              <w:rPr>
                <w:rFonts w:ascii="Times New Roman" w:hAnsi="Times New Roman"/>
                <w:b/>
                <w:sz w:val="22"/>
                <w:szCs w:val="22"/>
              </w:rPr>
            </w:pPr>
          </w:p>
        </w:tc>
        <w:tc>
          <w:tcPr>
            <w:tcW w:w="1516" w:type="dxa"/>
            <w:vAlign w:val="center"/>
          </w:tcPr>
          <w:p w:rsidR="00AC22E9" w:rsidRPr="00E246E1" w:rsidRDefault="00AC22E9" w:rsidP="007E4C06">
            <w:pPr>
              <w:pStyle w:val="a6"/>
              <w:jc w:val="center"/>
              <w:rPr>
                <w:rFonts w:ascii="Times New Roman" w:hAnsi="Times New Roman"/>
                <w:b/>
                <w:sz w:val="22"/>
                <w:szCs w:val="22"/>
              </w:rPr>
            </w:pPr>
          </w:p>
        </w:tc>
        <w:tc>
          <w:tcPr>
            <w:tcW w:w="1204" w:type="dxa"/>
            <w:vAlign w:val="center"/>
          </w:tcPr>
          <w:p w:rsidR="00AC22E9" w:rsidRPr="00E246E1" w:rsidRDefault="00AC22E9" w:rsidP="007E4C06">
            <w:pPr>
              <w:pStyle w:val="a6"/>
              <w:jc w:val="center"/>
              <w:rPr>
                <w:rFonts w:ascii="Times New Roman" w:hAnsi="Times New Roman"/>
                <w:b/>
                <w:sz w:val="22"/>
                <w:szCs w:val="22"/>
              </w:rPr>
            </w:pPr>
          </w:p>
        </w:tc>
        <w:tc>
          <w:tcPr>
            <w:tcW w:w="655" w:type="dxa"/>
            <w:vAlign w:val="center"/>
          </w:tcPr>
          <w:p w:rsidR="00AC22E9" w:rsidRPr="00E246E1" w:rsidRDefault="00AC22E9" w:rsidP="007E4C06">
            <w:pPr>
              <w:pStyle w:val="a6"/>
              <w:jc w:val="center"/>
              <w:rPr>
                <w:rFonts w:ascii="Times New Roman" w:hAnsi="Times New Roman"/>
                <w:b/>
                <w:sz w:val="22"/>
                <w:szCs w:val="22"/>
              </w:rPr>
            </w:pPr>
          </w:p>
        </w:tc>
      </w:tr>
      <w:tr w:rsidR="00AC22E9" w:rsidTr="009D5F33">
        <w:tc>
          <w:tcPr>
            <w:tcW w:w="9571" w:type="dxa"/>
            <w:gridSpan w:val="8"/>
            <w:vAlign w:val="center"/>
          </w:tcPr>
          <w:p w:rsidR="00AC22E9" w:rsidRPr="00E246E1" w:rsidRDefault="00AC22E9" w:rsidP="00AC22E9">
            <w:pPr>
              <w:pStyle w:val="a6"/>
              <w:rPr>
                <w:rFonts w:ascii="Times New Roman" w:hAnsi="Times New Roman"/>
                <w:b/>
                <w:sz w:val="22"/>
                <w:szCs w:val="22"/>
              </w:rPr>
            </w:pPr>
            <w:r>
              <w:rPr>
                <w:rFonts w:ascii="Times New Roman" w:hAnsi="Times New Roman"/>
                <w:b/>
                <w:sz w:val="22"/>
                <w:szCs w:val="22"/>
              </w:rPr>
              <w:t>ИТОГО:</w:t>
            </w: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0431B0" w:rsidP="007D0062">
      <w:pPr>
        <w:pStyle w:val="a6"/>
        <w:rPr>
          <w:rFonts w:ascii="Times New Roman" w:hAnsi="Times New Roman"/>
        </w:rPr>
      </w:pPr>
      <w:r>
        <w:rPr>
          <w:rFonts w:ascii="Times New Roman" w:hAnsi="Times New Roman"/>
          <w:sz w:val="28"/>
          <w:szCs w:val="28"/>
        </w:rPr>
        <w:br/>
      </w:r>
      <w:r w:rsidR="007D0062" w:rsidRPr="00F05647">
        <w:rPr>
          <w:rFonts w:ascii="Times New Roman" w:hAnsi="Times New Roman"/>
          <w:sz w:val="28"/>
          <w:szCs w:val="28"/>
        </w:rPr>
        <w:br/>
      </w:r>
      <w:r w:rsidR="007D0062"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6F0D59">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sidR="000F385F">
        <w:rPr>
          <w:rFonts w:ascii="Times New Roman" w:hAnsi="Times New Roman"/>
          <w:b/>
          <w:color w:val="000000"/>
          <w:sz w:val="28"/>
          <w:szCs w:val="28"/>
        </w:rPr>
        <w:t xml:space="preserve"> Принципала</w:t>
      </w:r>
      <w:r w:rsidRPr="00F05647">
        <w:rPr>
          <w:rFonts w:ascii="Times New Roman" w:hAnsi="Times New Roman"/>
          <w:b/>
          <w:color w:val="000000"/>
          <w:sz w:val="28"/>
          <w:szCs w:val="28"/>
        </w:rPr>
        <w:t xml:space="preserve">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6F0D59" w:rsidRDefault="006F0D59" w:rsidP="007D0062">
      <w:pPr>
        <w:pStyle w:val="a6"/>
        <w:spacing w:after="0"/>
        <w:jc w:val="right"/>
        <w:rPr>
          <w:rFonts w:ascii="Times New Roman" w:hAnsi="Times New Roman"/>
          <w:i/>
          <w:color w:val="000000"/>
          <w:sz w:val="28"/>
          <w:szCs w:val="28"/>
        </w:rPr>
      </w:pPr>
    </w:p>
    <w:sectPr w:rsidR="006F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23953"/>
    <w:rsid w:val="000431B0"/>
    <w:rsid w:val="000559D7"/>
    <w:rsid w:val="00074403"/>
    <w:rsid w:val="000B510F"/>
    <w:rsid w:val="000F385F"/>
    <w:rsid w:val="0010701D"/>
    <w:rsid w:val="00117443"/>
    <w:rsid w:val="001249E7"/>
    <w:rsid w:val="00167154"/>
    <w:rsid w:val="0019179B"/>
    <w:rsid w:val="0019470A"/>
    <w:rsid w:val="001A6BC5"/>
    <w:rsid w:val="001C7070"/>
    <w:rsid w:val="001D77ED"/>
    <w:rsid w:val="001F2CB5"/>
    <w:rsid w:val="001F36DF"/>
    <w:rsid w:val="00210D81"/>
    <w:rsid w:val="00230B29"/>
    <w:rsid w:val="00237601"/>
    <w:rsid w:val="00242EE9"/>
    <w:rsid w:val="00260BD7"/>
    <w:rsid w:val="00260C08"/>
    <w:rsid w:val="0026235F"/>
    <w:rsid w:val="002A5B26"/>
    <w:rsid w:val="002B2B0E"/>
    <w:rsid w:val="003251A2"/>
    <w:rsid w:val="00366404"/>
    <w:rsid w:val="003A2A5E"/>
    <w:rsid w:val="003A5F00"/>
    <w:rsid w:val="003B0856"/>
    <w:rsid w:val="003B20D6"/>
    <w:rsid w:val="003C534A"/>
    <w:rsid w:val="003E1340"/>
    <w:rsid w:val="00401A24"/>
    <w:rsid w:val="0041416C"/>
    <w:rsid w:val="00430B46"/>
    <w:rsid w:val="00446F89"/>
    <w:rsid w:val="00456C08"/>
    <w:rsid w:val="004E2D09"/>
    <w:rsid w:val="004F68AE"/>
    <w:rsid w:val="005369C6"/>
    <w:rsid w:val="00550D22"/>
    <w:rsid w:val="005813F2"/>
    <w:rsid w:val="005A0534"/>
    <w:rsid w:val="005A3065"/>
    <w:rsid w:val="005B3FED"/>
    <w:rsid w:val="005B6C97"/>
    <w:rsid w:val="005B72C3"/>
    <w:rsid w:val="005D0592"/>
    <w:rsid w:val="005D0F32"/>
    <w:rsid w:val="005E0719"/>
    <w:rsid w:val="005E655A"/>
    <w:rsid w:val="00636183"/>
    <w:rsid w:val="00636AC5"/>
    <w:rsid w:val="00685FEE"/>
    <w:rsid w:val="006D6700"/>
    <w:rsid w:val="006E5D32"/>
    <w:rsid w:val="006F0D59"/>
    <w:rsid w:val="007056F7"/>
    <w:rsid w:val="007328B5"/>
    <w:rsid w:val="00773B6F"/>
    <w:rsid w:val="00776D99"/>
    <w:rsid w:val="00777C5F"/>
    <w:rsid w:val="00794937"/>
    <w:rsid w:val="007C26FA"/>
    <w:rsid w:val="007C5385"/>
    <w:rsid w:val="007D0062"/>
    <w:rsid w:val="007E6133"/>
    <w:rsid w:val="00801F2A"/>
    <w:rsid w:val="0084388B"/>
    <w:rsid w:val="008674E7"/>
    <w:rsid w:val="008A1F35"/>
    <w:rsid w:val="008B7591"/>
    <w:rsid w:val="009148B9"/>
    <w:rsid w:val="00936A66"/>
    <w:rsid w:val="00940EA8"/>
    <w:rsid w:val="00971CB5"/>
    <w:rsid w:val="009744A6"/>
    <w:rsid w:val="009826E9"/>
    <w:rsid w:val="009B2CE2"/>
    <w:rsid w:val="00A47E80"/>
    <w:rsid w:val="00AC22E9"/>
    <w:rsid w:val="00AD7BAB"/>
    <w:rsid w:val="00B414B4"/>
    <w:rsid w:val="00B67254"/>
    <w:rsid w:val="00B9672D"/>
    <w:rsid w:val="00BE4481"/>
    <w:rsid w:val="00CA40FA"/>
    <w:rsid w:val="00CB7B97"/>
    <w:rsid w:val="00CC79BD"/>
    <w:rsid w:val="00D13BEA"/>
    <w:rsid w:val="00D211FB"/>
    <w:rsid w:val="00D227C9"/>
    <w:rsid w:val="00D37A31"/>
    <w:rsid w:val="00D51322"/>
    <w:rsid w:val="00D82598"/>
    <w:rsid w:val="00DA23CF"/>
    <w:rsid w:val="00DB4BC5"/>
    <w:rsid w:val="00DD416F"/>
    <w:rsid w:val="00DF0C51"/>
    <w:rsid w:val="00E40735"/>
    <w:rsid w:val="00E75695"/>
    <w:rsid w:val="00E80219"/>
    <w:rsid w:val="00E90026"/>
    <w:rsid w:val="00EA1745"/>
    <w:rsid w:val="00EC414F"/>
    <w:rsid w:val="00EE20D2"/>
    <w:rsid w:val="00EF04D2"/>
    <w:rsid w:val="00F10D80"/>
    <w:rsid w:val="00F51A70"/>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5DBA2-9266-410A-A42F-62A227D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7EFE-752C-41BB-B835-B53F7058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15</Pages>
  <Words>4520</Words>
  <Characters>25767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Шушарина Н.А.</cp:lastModifiedBy>
  <cp:revision>29</cp:revision>
  <cp:lastPrinted>2019-03-26T15:14:00Z</cp:lastPrinted>
  <dcterms:created xsi:type="dcterms:W3CDTF">2019-02-21T09:23:00Z</dcterms:created>
  <dcterms:modified xsi:type="dcterms:W3CDTF">2019-04-11T08:09:00Z</dcterms:modified>
</cp:coreProperties>
</file>